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57" w:rsidRDefault="00286E57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E57" w:rsidRDefault="00286E57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E57" w:rsidRDefault="00286E57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E57" w:rsidRDefault="007A6DF6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687609"/>
            <wp:effectExtent l="19050" t="0" r="3175" b="0"/>
            <wp:docPr id="1" name="Рисунок 1" descr="D: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E57" w:rsidRDefault="00286E57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E57" w:rsidRDefault="00286E57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6DF6" w:rsidRDefault="007A6DF6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6DF6" w:rsidRDefault="007A6DF6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о Программе развития (далее – Положение) МДОУ </w:t>
      </w:r>
      <w:r w:rsidR="00C00829" w:rsidRPr="0015502D">
        <w:rPr>
          <w:rFonts w:ascii="Times New Roman" w:hAnsi="Times New Roman" w:cs="Times New Roman"/>
          <w:sz w:val="28"/>
          <w:szCs w:val="28"/>
        </w:rPr>
        <w:t xml:space="preserve">Детский сад «Дружба» р.п. Дергачи </w:t>
      </w:r>
      <w:r w:rsidRPr="0015502D">
        <w:rPr>
          <w:rFonts w:ascii="Times New Roman" w:hAnsi="Times New Roman" w:cs="Times New Roman"/>
          <w:sz w:val="28"/>
          <w:szCs w:val="28"/>
        </w:rPr>
        <w:t xml:space="preserve"> (далее – ДОУ)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Федерации от 30.12.2001 № 197-ФЗ, Устава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1.1. Положение разработано с учетом приоритетов образовательной политики, закрепленных в документах федерального уровня: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"Об образовании в Российской Федерации" (п. 7 ч. 3 ст. 28);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 России от 01.04.2013 № ИР-170/17 «О Федеральном законе "Об образовании в Российской Федерации"» (вместе с Рекомендациями субъектам Российской Федерации по подготовке к реализации Федерального закона "Об образовании в Российской Федерации";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(далее – ФГОС ДО).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1.2. Положение определяет структуру и содержание Программы развития (далее – Программа), регламентирует порядок ее разработки, согласования и утверждения, а так же ее реализации участниками образовательных отношений.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1.3. Программа развития ДОУ — документ, который служит нормативной базой для перехода детского сада к новому виду, и является обязательным.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 ДОУ; алгоритме действий и распределении обязанностей, необходимом для перехода к новому виду детского сада.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>Программа развития ДОУ на</w:t>
      </w:r>
      <w:r w:rsidR="00CB5D47">
        <w:rPr>
          <w:rFonts w:ascii="Times New Roman" w:hAnsi="Times New Roman" w:cs="Times New Roman"/>
          <w:sz w:val="28"/>
          <w:szCs w:val="28"/>
        </w:rPr>
        <w:t xml:space="preserve"> 2021-2024</w:t>
      </w:r>
      <w:r w:rsidRPr="0015502D">
        <w:rPr>
          <w:rFonts w:ascii="Times New Roman" w:hAnsi="Times New Roman" w:cs="Times New Roman"/>
          <w:sz w:val="28"/>
          <w:szCs w:val="28"/>
        </w:rPr>
        <w:t xml:space="preserve"> годы в соответствии с ФГОС ДО — это стратегический документ перспективного планирования работы дошкольного учреждения, который учитывает приоритеты развития детского сада, реализуя программно-целевое управление учебно-воспитательной</w:t>
      </w:r>
      <w:proofErr w:type="gramEnd"/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сферой. 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образовательного учреждения в перспективе на</w:t>
      </w:r>
      <w:r w:rsidR="00C00829" w:rsidRPr="0015502D">
        <w:rPr>
          <w:rFonts w:ascii="Times New Roman" w:hAnsi="Times New Roman" w:cs="Times New Roman"/>
          <w:sz w:val="28"/>
          <w:szCs w:val="28"/>
        </w:rPr>
        <w:t xml:space="preserve"> 3года</w:t>
      </w:r>
      <w:r w:rsidRPr="0015502D">
        <w:rPr>
          <w:rFonts w:ascii="Times New Roman" w:hAnsi="Times New Roman" w:cs="Times New Roman"/>
          <w:sz w:val="28"/>
          <w:szCs w:val="28"/>
        </w:rPr>
        <w:t xml:space="preserve">; отвечать запросам родителей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следовать курсу на инновации в образовательных продуктах, средствах и технологиях обучения.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представляет собой комплекс мероприятий для достижения стратегической цели, стоящей перед ДОУ за счет средств бюджета, внебюджетных средств.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1.5. Программа носит среднесрочный характер (продолжительность от 3 до 5 лет) и ее действие рассчитано на</w:t>
      </w:r>
      <w:r w:rsidR="00CB5D47">
        <w:rPr>
          <w:rFonts w:ascii="Times New Roman" w:hAnsi="Times New Roman" w:cs="Times New Roman"/>
          <w:sz w:val="28"/>
          <w:szCs w:val="28"/>
        </w:rPr>
        <w:t xml:space="preserve"> 2021 – 2024</w:t>
      </w:r>
      <w:r w:rsidRPr="0015502D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1.6. Программа разрабатывается и утверждается в ДОУ в соответствии с настоящим Положением.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1.7. Программа является направлением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 контроля в соответствии с годовым планом работы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1.8. Положение о Программе разрабатывается администрацией ДОУ и принимается Педагогическим советом в соответствии с порядком, предусмотренным ч. 2-3 ст. 30 Федерального закона от 29.12.2012 № 273-ФЗ "Об образовании в Российской Федерации", трудовым законодательством и др.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1.9. В Положение в установленном порядке могут вноситься изменения и (или) дополнения.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b/>
          <w:bCs/>
          <w:sz w:val="28"/>
          <w:szCs w:val="28"/>
        </w:rPr>
        <w:t xml:space="preserve">2. Цель, задачи и функции Программы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Программный документ характеризуется актуальностью изложенной информац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 ориентированностью на решение ключевых проблем заданного детского сада; рациональностью — точно определяя цели и задачи, необходимые для достижения максимальной эффективности развития; прогнозируемостью — 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контролируемостью — 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</w:t>
      </w:r>
      <w:r w:rsidR="0015502D" w:rsidRPr="001550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Разработка строится по логике управленческих функций: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Контроль — проводится текущий и итоговый контроль, регуляция процесса и внесение 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>своевременных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 корректив, организуется рефлексивная деятельность.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Содержательный алгоритм.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Программа развития создается за шесть блоков работы: Аналитический блок: подготовка информационной справки о состоянии ДОУ с целью проведения всестороннего анализа его деятельности.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02D">
        <w:rPr>
          <w:rFonts w:ascii="Times New Roman" w:hAnsi="Times New Roman" w:cs="Times New Roman"/>
          <w:sz w:val="28"/>
          <w:szCs w:val="28"/>
        </w:rPr>
        <w:t>Структура и примерное содержание справки: а) общие сведения об учреждении (нормативно-правовая база, учредители; характеристика постройки, количество групп-комплектов; б) анализ социальной ситуации развития (сведения о микрорайоне, инфраструктуре, внешних связях); в) сведения о коллективе воспитанников (количество, половозрастные характеристики, наполняемость групп); г) сведения о коллективе педагогов (стаж, квалификация, половозрастные характеристики, особые заслуги);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 д) анализ базовых пространств ДОУ и результатов деятельности за отчетный период, определение перспектив и проблем развития; е) дополнительные сведения (заслуги, традиции коллектива).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Целевой блок: формирование совокупности идей и приоритетов развития, определение целей и задач развития. Как правило, целевые ориентиры развития избираются на основе определения миссии ДОУ (его философии), а также базовых ценностей на основе анализа социального заказа и конкретизации запросов родителей </w:t>
      </w:r>
      <w:r w:rsidR="0015502D">
        <w:rPr>
          <w:rFonts w:ascii="Times New Roman" w:hAnsi="Times New Roman" w:cs="Times New Roman"/>
          <w:sz w:val="28"/>
          <w:szCs w:val="28"/>
        </w:rPr>
        <w:t xml:space="preserve">на образовательные услуги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Содержательный блок: связан с разработкой направлений и содержания инновационной деятельности. Реализация поставленной цели и решение выделенных в предыдущем блоке задач связывается с конкретным содержанием деятельности (что осваивается, какие происходят изменения за счет введения новшеств и т.д.). Технологический блок: определяется объем работы, конкретизируются методы, формы, средства деятельности в рамках управляющей и исполняющей программ, подробно обозначаются исполнители, время, место деятельности и технологии их работы. Результативный блок фиксирует ожидаемый результат на уровне измеряемых показателей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целедостижения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. Определяются критерии эффективности деятельности по переводу ДОУ в режим развития, описываются качественные показатели нового состояния.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Экспертный блок: в заключение предложенный проект проходит экспертизу со стороны экспертов — как правило, внешних специалистов, компетентных в разрабатываемой проблеме.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Результаты анализа могут оформляться в виде рецензии на программу или аналитической записки, содержащей заключение о целесообразности, актуальности и новизне, а также реальности предлагаемого к реализации проекта.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Структура программы развития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Каждое дошкольное образовательное учреждения самостоятельно определяет структуру документа программы развития, придерживаясь примерного плана разработки документа, в котором должен быть вступительный раздел, аналитический и концептуальный.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2.1. Главной целью Программы является создание и обеспечение условий для достижения в ДОУ соответствующего современным требованиям качества предоставления образовательных услуг.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2.1.1. Основные цели: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создание системы управленческих, методических и педагогических действий, направленных на повышение качества реализации основной 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и технологий для воспитанников ДОУ;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Обеспечение охраны и укрепления физического и психического здоровья воспитанников на основе научно обоснованных технологий.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Развитие потенциала педагогического коллектива и кадровое обновление. 5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Совершенствование структуры управления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2.2. Основными задачами Программы являются: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фиксация и включение в контекст внешней среды существующего состояния и перспектив развития ДОУ;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определение и описание образа желаемого будущего состояния ДОУ для формулирования ее стратегических и тактических целей развития;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2.3. Основными функциями Программы являются: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нормативная: является документом, обязательным для выполнения в полном объеме;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целеполагания: определяет ценности и цели, ради достижения которых она введена в ДОУ;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02D">
        <w:rPr>
          <w:rFonts w:ascii="Times New Roman" w:hAnsi="Times New Roman" w:cs="Times New Roman"/>
          <w:sz w:val="28"/>
          <w:szCs w:val="28"/>
        </w:rPr>
        <w:t xml:space="preserve">- 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 </w:t>
      </w:r>
      <w:proofErr w:type="gramEnd"/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- оценочная: выявляет качественные изменения в образовательном процессе посредством контроля и мониторинга хода и результатов реализации Программы.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b/>
          <w:bCs/>
          <w:sz w:val="28"/>
          <w:szCs w:val="28"/>
        </w:rPr>
        <w:t xml:space="preserve">3. Структура и содержание Программы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3.1. Структура Программы определяется ДОУ самостоятельно.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3.2. Программа развития в ДОУ по ФГОС содержит пять основных разделов, каждый из которых последовательно раскрывает значение документа: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Раздел I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Информационно-аналитический</w:t>
      </w:r>
      <w:r w:rsidR="00AD328A">
        <w:rPr>
          <w:rFonts w:ascii="Times New Roman" w:hAnsi="Times New Roman" w:cs="Times New Roman"/>
          <w:sz w:val="28"/>
          <w:szCs w:val="28"/>
        </w:rPr>
        <w:t xml:space="preserve"> аспект Программы развития ДОУ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02D">
        <w:rPr>
          <w:rFonts w:ascii="Times New Roman" w:hAnsi="Times New Roman" w:cs="Times New Roman"/>
          <w:sz w:val="28"/>
          <w:szCs w:val="28"/>
        </w:rPr>
        <w:t>(Данный раздел отражает состояние дошкольного образовательного учреждения на текущий момент и ключевые проблемы развития дошкольного образования.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 Вступительный раздел состоит из трех блоков: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Аналитико-прогностическое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условий).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 Паспорт Программы развития ДОУ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(Паспорт программы с ее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2. Информационная справка об образовательном учреждении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(Информационно-аналитическая справка о состоянии образовательной системы в учреждении, включая характеристику воспитанников и воспитателей, материально-технической базы, управляющей среды, социума, функционала детского сада).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3. Проблемный анализ деятельности ДОУ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(Аналитико-прогностическое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условий)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 Определение возможных путей решения проблем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Раздел II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Концептуальное обоснование Программы развития ДОУ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02D">
        <w:rPr>
          <w:rFonts w:ascii="Times New Roman" w:hAnsi="Times New Roman" w:cs="Times New Roman"/>
          <w:sz w:val="28"/>
          <w:szCs w:val="28"/>
        </w:rPr>
        <w:t>(Данный раздел характеризует концептуальное обоснование программного документа.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 Концептуальное основание программы развития муниципальной системы. Методологические основы для разработки концепции программы краткое описание основополагающих идеи, подходов, принципов организации жизнедеятельности ОУ; новые модели выпускника и педагога, миссия, принципы и т.д. 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 xml:space="preserve">Стратегические императивы иерархия тактических целей и задач развития системы (задачи должны иметь свойства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операциональности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диагностичности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, так же задачи должны быть </w:t>
      </w:r>
      <w:r w:rsidRPr="0015502D">
        <w:rPr>
          <w:rFonts w:ascii="Times New Roman" w:hAnsi="Times New Roman" w:cs="Times New Roman"/>
          <w:sz w:val="28"/>
          <w:szCs w:val="28"/>
        </w:rPr>
        <w:lastRenderedPageBreak/>
        <w:t>соотнесены с направлениями и изменениями в образовательной системе); приоритетные направления развития системы или этапы введения инноваций в системе; краткое описание прогноза изменений в социальном заказе и прогноза основных тенденций развития</w:t>
      </w:r>
      <w:r w:rsidR="00AD328A">
        <w:rPr>
          <w:rFonts w:ascii="Times New Roman" w:hAnsi="Times New Roman" w:cs="Times New Roman"/>
          <w:sz w:val="28"/>
          <w:szCs w:val="28"/>
        </w:rPr>
        <w:t xml:space="preserve"> окружающего социума;</w:t>
      </w:r>
      <w:proofErr w:type="gramEnd"/>
      <w:r w:rsidR="00AD328A">
        <w:rPr>
          <w:rFonts w:ascii="Times New Roman" w:hAnsi="Times New Roman" w:cs="Times New Roman"/>
          <w:sz w:val="28"/>
          <w:szCs w:val="28"/>
        </w:rPr>
        <w:t xml:space="preserve"> краткая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характеристика условий, обеспечивающих деятельность педагогического коллектива по приоритетным направлениям развития системы; модельное представление).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 Концепция развития ДОУ;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1.1. Образ выпускника ДОУ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1.2. Образ педагога ДОУ </w:t>
      </w:r>
    </w:p>
    <w:p w:rsidR="006270B5" w:rsidRPr="0015502D" w:rsidRDefault="00AD328A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Модель буду</w:t>
      </w:r>
      <w:r w:rsidR="006270B5" w:rsidRPr="0015502D">
        <w:rPr>
          <w:rFonts w:ascii="Times New Roman" w:hAnsi="Times New Roman" w:cs="Times New Roman"/>
          <w:sz w:val="28"/>
          <w:szCs w:val="28"/>
        </w:rPr>
        <w:t xml:space="preserve">щего детского сада (как желаемый результат)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1.4. Стратегия развития дошкольного образовательного учреждения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1.5. Механизм реализации Программы развития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1.6. Критерии оценки эффективности и реализации Программы Развития ДОУ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Раздел III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Основные направления и механизмы реализации Программы развития ДОУ: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(Основные направления и механизмы реализации программы развития системы План реализации программы развития указываются направления, задачи, этапы, сроки, мероприятия, ответственные за реализацию программы (указанные мероприятия в плане должны соотносится с задачами и предполагаемыми направлениями развития образовательного учреждения)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пределение механизмов реализации концепции программы, механизмов синтеза государственного, ведомственного и общественного целеполагание, механизмы формирования проектов развития социокультурной и образовательной среды, механизмы построения системы научно-организационного, 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 xml:space="preserve">методического, материально-технического и управленческого обеспечения проектов и др. Система и механизмы управления - дается краткое описание модели управления образовательной системой (возможны схемы), с включением информации о механизмах управления в новых условиях; об участии и степени влияния работодателей, общественности в управлении, о механизмах самоуправления в (описание должно соотносится с направлениями изменений или задачам реализации программы развития). </w:t>
      </w:r>
      <w:proofErr w:type="gramEnd"/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В разделе четко выделены этапы реализации программы: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I этап (подготовительный “аналитико-прогностический”)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II этап (реализации “содержательно-деятельный”)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III (обобщающий “рефлексивный”)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Раздел IV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Ресурсное сопровождение реа</w:t>
      </w:r>
      <w:r w:rsidR="00AD328A">
        <w:rPr>
          <w:rFonts w:ascii="Times New Roman" w:hAnsi="Times New Roman" w:cs="Times New Roman"/>
          <w:sz w:val="28"/>
          <w:szCs w:val="28"/>
        </w:rPr>
        <w:t xml:space="preserve">лизации Программы развития ДОУ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02D">
        <w:rPr>
          <w:rFonts w:ascii="Times New Roman" w:hAnsi="Times New Roman" w:cs="Times New Roman"/>
          <w:sz w:val="28"/>
          <w:szCs w:val="28"/>
        </w:rPr>
        <w:t>(Ресурсное сопровождение реализации программы развития образовательного учреждения.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 Основные ресурсы для жизнеобеспечения новой модели образовательного учреждения дается краткое описание и </w:t>
      </w: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характеристика ресурсов, необходимых для реализации программы: нормативно-правовое сопровождение (возможные локальные акты, введение новых должностей, регламентация деятельности субъектов образовательного процесса и т.д.); научно-методическое сопровождение (возможные дополнительные разработки, целевые программы, механизмы оптимизации образовательного процесса, позволяющие реализовать программу); указывается уровень обеспечения системы образования кадровым потенциалом (указать условия и возможности повышения квалификации педагогических работников); информационные ресурсы (возможности и планирование информационной поддержки образовательного процесса, использование Интернета, сайта и т.д.); материально-техническая поддержка (возможности и условия оснащения образовательного учреждения) и другие ресурсы. 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 xml:space="preserve">Финансово-экономическое сопровождение реализации программы развития учитываются сроки и направления реализации программы, указывается изыскания внебюджетных и привлеченных средств для реализации программы развития; также может быть представлена программа финансового сопровождения образовательной деятельности с указанием увеличения доступных фондов, средств, ресурсов специальных мероприятий по поиску и привлечению дополнительных ресурсов не только материальных и финансовых, но также интеллектуальных, моральных. </w:t>
      </w:r>
      <w:proofErr w:type="gramEnd"/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Раздел V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Ожидаемый результат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02D">
        <w:rPr>
          <w:rFonts w:ascii="Times New Roman" w:hAnsi="Times New Roman" w:cs="Times New Roman"/>
          <w:sz w:val="28"/>
          <w:szCs w:val="28"/>
        </w:rPr>
        <w:t>(Ожидаемый результат, показатели социально - экономической эффективности и индикаторы реализации программы развития образовательного учреждения.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 Характеристика раздела: краткое описание индикаторов, позволяющих провести оценку, анализ и мониторинг эффективности реализации программы развития (соблюдение условий реалистических и диагностических индикаторов); характеристика устойчивости программы развития, указание возможных рисков и мер их преодоления Пример структуры и содержания программы развития детского сада Программа развития ДОУ – система управленческих действий по достижению желаемой модели учреждения, предполагающая активность всех участников педагогического процесса (детей, педагогов, руководителей учреждения, родителей) направленную на повышение качества</w:t>
      </w:r>
      <w:r w:rsidR="00AD328A">
        <w:rPr>
          <w:rFonts w:ascii="Times New Roman" w:hAnsi="Times New Roman" w:cs="Times New Roman"/>
          <w:sz w:val="28"/>
          <w:szCs w:val="28"/>
        </w:rPr>
        <w:t xml:space="preserve"> воспитания и обучения в ДОУ).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разработки, согласования, утверждения и внесения изменений и (или) дополнений в Программу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4.1. Порядок разработки Программы включает следующее: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4.1.1. Программу разрабатывает рабочая группа, состав которой утверждается приказом заведующего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4.1.2. Рабочая группа разрабатывает план-график разработки Программы.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4.2. Порядок утверждения Программы предполагает следующие этапы: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4.3. Порядок внесения изменений и (или) дополнений в Программу включает следующее: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4.3.1. Основанием для внесения изменений и (или) дополнений могут быть: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результаты мониторинга реализации мероприятий, оценки эффективности и достижения целевых индикаторов и показателей;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невыполнение мероприятий Программы;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издание стратегических документов на федеральном уровне;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потеря актуальности отдельных мероприятий, проектов Программы.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Программу развития ДОУ» и оформляются в виде приложений к Программе.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4.4. Программа развития, разработанная согласно настоящему Положению, является собственностью образовательной организации.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проведения мониторинга результатов реализации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Программы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 10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5.2.Исполнитель Программы представляет полученную в рамках проведения 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b/>
          <w:bCs/>
          <w:sz w:val="28"/>
          <w:szCs w:val="28"/>
        </w:rPr>
        <w:t xml:space="preserve">6. Оформление, размещение и хранение Программы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6.1. Программа оформляется на листах формата А</w:t>
      </w:r>
      <w:proofErr w:type="gramStart"/>
      <w:r w:rsidRPr="0015502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5502D">
        <w:rPr>
          <w:rFonts w:ascii="Times New Roman" w:hAnsi="Times New Roman" w:cs="Times New Roman"/>
          <w:sz w:val="28"/>
          <w:szCs w:val="28"/>
        </w:rPr>
        <w:t xml:space="preserve">, прошивается, скрепляется печатью.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6.2. Технические требования к оформлению Программы: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6.2.1. Текст набирается в редакторе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 шрифтом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TimesNewRomanCyr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, 12-14, межстрочный интервал 1,0,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15502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5502D">
        <w:rPr>
          <w:rFonts w:ascii="Times New Roman" w:hAnsi="Times New Roman" w:cs="Times New Roman"/>
          <w:sz w:val="28"/>
          <w:szCs w:val="28"/>
        </w:rPr>
        <w:t xml:space="preserve">. Таблицы вставляются непосредственно в текст.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6.2.2. Титульный лист считается первым, но не нумеруется, также как и листы приложений.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На титульном листе указывается: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гриф «согласовано», «утверждено»;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- название Программы;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lastRenderedPageBreak/>
        <w:t xml:space="preserve">- срок реализации Программы. </w:t>
      </w:r>
    </w:p>
    <w:p w:rsidR="006270B5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ДОУ в порядке, установленном Положением о сайте ДОУ. </w:t>
      </w:r>
    </w:p>
    <w:p w:rsidR="000F0B12" w:rsidRPr="0015502D" w:rsidRDefault="006270B5" w:rsidP="001550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502D">
        <w:rPr>
          <w:rFonts w:ascii="Times New Roman" w:hAnsi="Times New Roman" w:cs="Times New Roman"/>
          <w:sz w:val="28"/>
          <w:szCs w:val="28"/>
        </w:rPr>
        <w:t>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sectPr w:rsidR="000F0B12" w:rsidRPr="0015502D" w:rsidSect="00AE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0B5"/>
    <w:rsid w:val="000F0B12"/>
    <w:rsid w:val="0015502D"/>
    <w:rsid w:val="00286E57"/>
    <w:rsid w:val="006270B5"/>
    <w:rsid w:val="007A6DF6"/>
    <w:rsid w:val="007B7D61"/>
    <w:rsid w:val="007C5BCD"/>
    <w:rsid w:val="00AD328A"/>
    <w:rsid w:val="00AE4C92"/>
    <w:rsid w:val="00B173CC"/>
    <w:rsid w:val="00C00829"/>
    <w:rsid w:val="00CB5D47"/>
    <w:rsid w:val="00FC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0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550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6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3090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2020-03-12T07:22:00Z</cp:lastPrinted>
  <dcterms:created xsi:type="dcterms:W3CDTF">2020-03-12T05:44:00Z</dcterms:created>
  <dcterms:modified xsi:type="dcterms:W3CDTF">2021-10-07T12:28:00Z</dcterms:modified>
</cp:coreProperties>
</file>