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24"/>
          <w:szCs w:val="24"/>
        </w:rPr>
      </w:pPr>
      <w:r w:rsidRPr="00E117DB">
        <w:rPr>
          <w:rFonts w:ascii="Times New Roman" w:eastAsia="Times New Roman" w:hAnsi="Times New Roman" w:cs="Times New Roman"/>
          <w:b/>
          <w:sz w:val="24"/>
          <w:szCs w:val="24"/>
        </w:rPr>
        <w:t xml:space="preserve">МУНИЦИПАЛЬНОЕ ДОШКОЛЬНОЕ ОБРАЗОВАТЕЛЬНОЕ УЧРЕЖДЕНИЕ </w:t>
      </w:r>
    </w:p>
    <w:p w:rsidR="0081599D" w:rsidRDefault="0081599D" w:rsidP="0081599D">
      <w:pPr>
        <w:tabs>
          <w:tab w:val="left" w:pos="540"/>
        </w:tabs>
        <w:spacing w:after="0" w:line="240" w:lineRule="auto"/>
        <w:ind w:left="540"/>
        <w:jc w:val="center"/>
        <w:rPr>
          <w:rFonts w:ascii="Times New Roman" w:eastAsia="Times New Roman" w:hAnsi="Times New Roman" w:cs="Times New Roman"/>
          <w:b/>
          <w:sz w:val="24"/>
          <w:szCs w:val="24"/>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«Детский сад «Дружба» </w:t>
      </w:r>
      <w:proofErr w:type="spellStart"/>
      <w:r>
        <w:rPr>
          <w:rFonts w:ascii="Times New Roman" w:eastAsia="Times New Roman" w:hAnsi="Times New Roman" w:cs="Times New Roman"/>
          <w:b/>
          <w:sz w:val="24"/>
          <w:szCs w:val="24"/>
        </w:rPr>
        <w:t>р</w:t>
      </w:r>
      <w:proofErr w:type="gramStart"/>
      <w:r>
        <w:rPr>
          <w:rFonts w:ascii="Times New Roman" w:eastAsia="Times New Roman" w:hAnsi="Times New Roman" w:cs="Times New Roman"/>
          <w:b/>
          <w:sz w:val="24"/>
          <w:szCs w:val="24"/>
        </w:rPr>
        <w:t>.п</w:t>
      </w:r>
      <w:proofErr w:type="spellEnd"/>
      <w:proofErr w:type="gramEnd"/>
      <w:r>
        <w:rPr>
          <w:rFonts w:ascii="Times New Roman" w:eastAsia="Times New Roman" w:hAnsi="Times New Roman" w:cs="Times New Roman"/>
          <w:b/>
          <w:sz w:val="24"/>
          <w:szCs w:val="24"/>
        </w:rPr>
        <w:t xml:space="preserve"> Дергачи</w:t>
      </w: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24"/>
          <w:szCs w:val="24"/>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24"/>
          <w:szCs w:val="24"/>
        </w:rPr>
      </w:pPr>
    </w:p>
    <w:p w:rsidR="0081599D" w:rsidRPr="00E117DB" w:rsidRDefault="00126F8B" w:rsidP="0081599D">
      <w:pPr>
        <w:tabs>
          <w:tab w:val="left" w:pos="540"/>
        </w:tabs>
        <w:spacing w:after="0" w:line="240" w:lineRule="auto"/>
        <w:ind w:left="540"/>
        <w:jc w:val="center"/>
        <w:rPr>
          <w:rFonts w:ascii="Times New Roman" w:eastAsia="Times New Roman" w:hAnsi="Times New Roman" w:cs="Times New Roman"/>
          <w:b/>
          <w:sz w:val="24"/>
          <w:szCs w:val="24"/>
        </w:rPr>
      </w:pPr>
      <w:r w:rsidRPr="00126F8B">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Поле 1" o:spid="_x0000_s1029" type="#_x0000_t202" style="position:absolute;left:0;text-align:left;margin-left:289.3pt;margin-top:1.7pt;width:190.75pt;height:122.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" stroked="f">
            <v:textbox style="mso-next-textbox:#Поле 1">
              <w:txbxContent>
                <w:p w:rsidR="0081599D" w:rsidRPr="00E117DB" w:rsidRDefault="0081599D" w:rsidP="0081599D">
                  <w:pPr>
                    <w:tabs>
                      <w:tab w:val="left" w:pos="540"/>
                    </w:tabs>
                    <w:spacing w:after="0" w:line="240" w:lineRule="auto"/>
                    <w:rPr>
                      <w:rFonts w:ascii="Times New Roman" w:hAnsi="Times New Roman" w:cs="Times New Roman"/>
                      <w:b/>
                      <w:sz w:val="24"/>
                      <w:szCs w:val="24"/>
                    </w:rPr>
                  </w:pPr>
                  <w:r w:rsidRPr="00E117DB">
                    <w:rPr>
                      <w:rFonts w:ascii="Times New Roman" w:hAnsi="Times New Roman" w:cs="Times New Roman"/>
                      <w:b/>
                      <w:sz w:val="24"/>
                      <w:szCs w:val="24"/>
                    </w:rPr>
                    <w:t>УТВЕРЖДЕНО</w:t>
                  </w:r>
                </w:p>
                <w:p w:rsidR="0081599D" w:rsidRPr="00E117DB" w:rsidRDefault="0081599D" w:rsidP="0081599D">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приказом заведующего</w:t>
                  </w:r>
                </w:p>
                <w:p w:rsidR="0081599D" w:rsidRPr="00E117DB" w:rsidRDefault="0081599D" w:rsidP="0081599D">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 xml:space="preserve">МДОУ </w:t>
                  </w:r>
                  <w:r>
                    <w:rPr>
                      <w:rFonts w:ascii="Times New Roman" w:hAnsi="Times New Roman" w:cs="Times New Roman"/>
                      <w:sz w:val="24"/>
                      <w:szCs w:val="24"/>
                    </w:rPr>
                    <w:t>«Детский сад «Дружба» р.п. Дергачи</w:t>
                  </w:r>
                </w:p>
                <w:p w:rsidR="0081599D" w:rsidRPr="007A7E15" w:rsidRDefault="0081599D" w:rsidP="0081599D">
                  <w:pPr>
                    <w:tabs>
                      <w:tab w:val="left" w:pos="540"/>
                    </w:tabs>
                    <w:spacing w:after="0" w:line="240" w:lineRule="auto"/>
                    <w:rPr>
                      <w:rFonts w:ascii="Times New Roman" w:hAnsi="Times New Roman" w:cs="Times New Roman"/>
                      <w:sz w:val="24"/>
                      <w:szCs w:val="24"/>
                    </w:rPr>
                  </w:pPr>
                  <w:r w:rsidRPr="007A7E15">
                    <w:rPr>
                      <w:rFonts w:ascii="Times New Roman" w:hAnsi="Times New Roman" w:cs="Times New Roman"/>
                      <w:sz w:val="24"/>
                      <w:szCs w:val="24"/>
                    </w:rPr>
                    <w:t>от ________</w:t>
                  </w:r>
                  <w:proofErr w:type="gramStart"/>
                  <w:r w:rsidRPr="007A7E15">
                    <w:rPr>
                      <w:rFonts w:ascii="Times New Roman" w:hAnsi="Times New Roman" w:cs="Times New Roman"/>
                      <w:sz w:val="24"/>
                      <w:szCs w:val="24"/>
                    </w:rPr>
                    <w:t>г</w:t>
                  </w:r>
                  <w:proofErr w:type="gramEnd"/>
                  <w:r w:rsidRPr="007A7E15">
                    <w:rPr>
                      <w:rFonts w:ascii="Times New Roman" w:hAnsi="Times New Roman" w:cs="Times New Roman"/>
                      <w:sz w:val="24"/>
                      <w:szCs w:val="24"/>
                    </w:rPr>
                    <w:t xml:space="preserve">. №  ___ </w:t>
                  </w:r>
                </w:p>
                <w:p w:rsidR="0081599D" w:rsidRPr="007A7E15" w:rsidRDefault="0081599D" w:rsidP="0081599D"/>
                <w:p w:rsidR="0081599D" w:rsidRDefault="0081599D" w:rsidP="0081599D"/>
              </w:txbxContent>
            </v:textbox>
          </v:shape>
        </w:pict>
      </w:r>
      <w:r w:rsidRPr="00126F8B">
        <w:rPr>
          <w:rFonts w:ascii="Times New Roman" w:eastAsia="Times New Roman" w:hAnsi="Times New Roman" w:cs="Times New Roman"/>
          <w:noProof/>
          <w:sz w:val="24"/>
          <w:szCs w:val="24"/>
        </w:rPr>
        <w:pict>
          <v:shape id="Поле 2" o:spid="_x0000_s1028" type="#_x0000_t202" style="position:absolute;left:0;text-align:left;margin-left:-8.1pt;margin-top:1.7pt;width:144.65pt;height:115.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" stroked="f">
            <v:textbox style="mso-next-textbox:#Поле 2">
              <w:txbxContent>
                <w:p w:rsidR="0081599D" w:rsidRPr="00E117DB" w:rsidRDefault="0081599D" w:rsidP="0081599D">
                  <w:pPr>
                    <w:tabs>
                      <w:tab w:val="left" w:pos="540"/>
                    </w:tabs>
                    <w:spacing w:after="0" w:line="240" w:lineRule="auto"/>
                    <w:rPr>
                      <w:rFonts w:ascii="Times New Roman" w:hAnsi="Times New Roman" w:cs="Times New Roman"/>
                      <w:b/>
                      <w:sz w:val="24"/>
                      <w:szCs w:val="24"/>
                    </w:rPr>
                  </w:pPr>
                  <w:r w:rsidRPr="00E117DB">
                    <w:rPr>
                      <w:rFonts w:ascii="Times New Roman" w:hAnsi="Times New Roman" w:cs="Times New Roman"/>
                      <w:b/>
                      <w:sz w:val="24"/>
                      <w:szCs w:val="24"/>
                    </w:rPr>
                    <w:t>СОГЛАСОВАНО</w:t>
                  </w:r>
                </w:p>
                <w:p w:rsidR="0081599D" w:rsidRPr="00E117DB" w:rsidRDefault="0081599D" w:rsidP="0081599D">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Протокол заседания</w:t>
                  </w:r>
                </w:p>
                <w:p w:rsidR="0081599D" w:rsidRPr="00E117DB" w:rsidRDefault="0081599D" w:rsidP="0081599D">
                  <w:pPr>
                    <w:tabs>
                      <w:tab w:val="left" w:pos="540"/>
                    </w:tabs>
                    <w:spacing w:after="0" w:line="240" w:lineRule="auto"/>
                    <w:rPr>
                      <w:rFonts w:ascii="Times New Roman" w:hAnsi="Times New Roman" w:cs="Times New Roman"/>
                      <w:sz w:val="24"/>
                      <w:szCs w:val="24"/>
                    </w:rPr>
                  </w:pPr>
                  <w:r w:rsidRPr="00E117DB">
                    <w:rPr>
                      <w:rFonts w:ascii="Times New Roman" w:hAnsi="Times New Roman" w:cs="Times New Roman"/>
                      <w:sz w:val="24"/>
                      <w:szCs w:val="24"/>
                    </w:rPr>
                    <w:t xml:space="preserve">Профсоюзной организации </w:t>
                  </w:r>
                </w:p>
                <w:p w:rsidR="0081599D" w:rsidRPr="00E117DB" w:rsidRDefault="0081599D" w:rsidP="0081599D">
                  <w:pPr>
                    <w:tabs>
                      <w:tab w:val="left" w:pos="540"/>
                    </w:tabs>
                    <w:spacing w:after="0" w:line="240" w:lineRule="auto"/>
                    <w:rPr>
                      <w:rFonts w:ascii="Times New Roman" w:hAnsi="Times New Roman" w:cs="Times New Roman"/>
                      <w:sz w:val="24"/>
                      <w:szCs w:val="24"/>
                    </w:rPr>
                  </w:pPr>
                  <w:r w:rsidRPr="007A7E15">
                    <w:rPr>
                      <w:rFonts w:ascii="Times New Roman" w:hAnsi="Times New Roman" w:cs="Times New Roman"/>
                      <w:sz w:val="24"/>
                      <w:szCs w:val="24"/>
                    </w:rPr>
                    <w:t xml:space="preserve">от _______ </w:t>
                  </w:r>
                  <w:proofErr w:type="gramStart"/>
                  <w:r w:rsidRPr="007A7E15">
                    <w:rPr>
                      <w:rFonts w:ascii="Times New Roman" w:hAnsi="Times New Roman" w:cs="Times New Roman"/>
                      <w:sz w:val="24"/>
                      <w:szCs w:val="24"/>
                    </w:rPr>
                    <w:t>г</w:t>
                  </w:r>
                  <w:proofErr w:type="gramEnd"/>
                  <w:r w:rsidRPr="00E117DB">
                    <w:rPr>
                      <w:rFonts w:ascii="Times New Roman" w:hAnsi="Times New Roman" w:cs="Times New Roman"/>
                      <w:sz w:val="24"/>
                      <w:szCs w:val="24"/>
                    </w:rPr>
                    <w:t>. №</w:t>
                  </w:r>
                  <w:r>
                    <w:rPr>
                      <w:rFonts w:ascii="Times New Roman" w:hAnsi="Times New Roman" w:cs="Times New Roman"/>
                      <w:sz w:val="24"/>
                      <w:szCs w:val="24"/>
                    </w:rPr>
                    <w:t>____</w:t>
                  </w:r>
                </w:p>
                <w:p w:rsidR="0081599D" w:rsidRDefault="0081599D" w:rsidP="0081599D"/>
                <w:p w:rsidR="0081599D" w:rsidRDefault="0081599D" w:rsidP="0081599D"/>
              </w:txbxContent>
            </v:textbox>
          </v:shape>
        </w:pict>
      </w: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sz w:val="24"/>
          <w:szCs w:val="24"/>
        </w:rPr>
      </w:pPr>
    </w:p>
    <w:p w:rsidR="0081599D" w:rsidRPr="00E117DB" w:rsidRDefault="0081599D" w:rsidP="0081599D">
      <w:pPr>
        <w:tabs>
          <w:tab w:val="left" w:pos="540"/>
        </w:tabs>
        <w:spacing w:after="0" w:line="240" w:lineRule="auto"/>
        <w:rPr>
          <w:rFonts w:ascii="Times New Roman" w:eastAsia="Times New Roman" w:hAnsi="Times New Roman" w:cs="Times New Roman"/>
          <w:sz w:val="24"/>
          <w:szCs w:val="24"/>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sz w:val="24"/>
          <w:szCs w:val="24"/>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sz w:val="24"/>
          <w:szCs w:val="24"/>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p>
    <w:p w:rsidR="0081599D" w:rsidRPr="00E117DB" w:rsidRDefault="0081599D" w:rsidP="0081599D">
      <w:pPr>
        <w:tabs>
          <w:tab w:val="left" w:pos="540"/>
        </w:tabs>
        <w:spacing w:after="0" w:line="240" w:lineRule="auto"/>
        <w:ind w:left="5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ПОЛОЖЕНИЕ</w:t>
      </w:r>
    </w:p>
    <w:p w:rsidR="0081599D" w:rsidRPr="006B6B97" w:rsidRDefault="0081599D" w:rsidP="0081599D">
      <w:pPr>
        <w:spacing w:after="0"/>
        <w:jc w:val="center"/>
        <w:rPr>
          <w:rFonts w:ascii="Times New Roman" w:hAnsi="Times New Roman" w:cs="Times New Roman"/>
          <w:b/>
          <w:sz w:val="32"/>
          <w:szCs w:val="32"/>
        </w:rPr>
      </w:pPr>
      <w:r>
        <w:rPr>
          <w:rFonts w:ascii="Times New Roman" w:hAnsi="Times New Roman" w:cs="Times New Roman"/>
          <w:b/>
          <w:sz w:val="32"/>
          <w:szCs w:val="32"/>
        </w:rPr>
        <w:t>Об особенностях расследования микротравм</w:t>
      </w:r>
    </w:p>
    <w:p w:rsidR="0081599D" w:rsidRDefault="0081599D" w:rsidP="0081599D">
      <w:pPr>
        <w:spacing w:after="0"/>
        <w:jc w:val="center"/>
        <w:rPr>
          <w:rFonts w:ascii="Times New Roman" w:hAnsi="Times New Roman" w:cs="Times New Roman"/>
          <w:b/>
          <w:sz w:val="32"/>
          <w:szCs w:val="32"/>
        </w:rPr>
      </w:pPr>
      <w:r w:rsidRPr="006B6B97">
        <w:rPr>
          <w:rFonts w:ascii="Times New Roman" w:hAnsi="Times New Roman" w:cs="Times New Roman"/>
          <w:b/>
          <w:sz w:val="32"/>
          <w:szCs w:val="32"/>
        </w:rPr>
        <w:t xml:space="preserve">в </w:t>
      </w:r>
      <w:r>
        <w:rPr>
          <w:rFonts w:ascii="Times New Roman" w:hAnsi="Times New Roman" w:cs="Times New Roman"/>
          <w:b/>
          <w:sz w:val="32"/>
          <w:szCs w:val="32"/>
        </w:rPr>
        <w:t>МДОУ «Детский сад «Дружба» р.п. Дергачи</w:t>
      </w:r>
    </w:p>
    <w:p w:rsidR="0081599D" w:rsidRDefault="0081599D" w:rsidP="0081599D">
      <w:pPr>
        <w:spacing w:after="0"/>
        <w:jc w:val="center"/>
        <w:rPr>
          <w:rFonts w:ascii="Times New Roman" w:hAnsi="Times New Roman" w:cs="Times New Roman"/>
          <w:b/>
          <w:sz w:val="32"/>
          <w:szCs w:val="32"/>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81599D" w:rsidRDefault="0081599D" w:rsidP="003F03F5">
      <w:pPr>
        <w:shd w:val="clear" w:color="auto" w:fill="FFFFFF"/>
        <w:spacing w:before="100" w:beforeAutospacing="1" w:after="100" w:afterAutospacing="1" w:line="240" w:lineRule="auto"/>
        <w:jc w:val="center"/>
        <w:rPr>
          <w:rFonts w:ascii="Arial" w:eastAsia="Times New Roman" w:hAnsi="Arial" w:cs="Arial"/>
          <w:color w:val="003370"/>
          <w:sz w:val="24"/>
          <w:szCs w:val="24"/>
        </w:rPr>
      </w:pPr>
    </w:p>
    <w:p w:rsidR="00E81DDD" w:rsidRPr="00547B70" w:rsidRDefault="002925F4" w:rsidP="00E81DDD">
      <w:pPr>
        <w:pStyle w:val="a3"/>
        <w:numPr>
          <w:ilvl w:val="0"/>
          <w:numId w:val="1"/>
        </w:numPr>
        <w:jc w:val="center"/>
        <w:rPr>
          <w:rFonts w:ascii="Times New Roman" w:hAnsi="Times New Roman" w:cs="Times New Roman"/>
          <w:b/>
          <w:sz w:val="28"/>
          <w:szCs w:val="28"/>
        </w:rPr>
      </w:pPr>
      <w:r w:rsidRPr="00547B70">
        <w:rPr>
          <w:rFonts w:ascii="Times New Roman" w:hAnsi="Times New Roman" w:cs="Times New Roman"/>
          <w:b/>
          <w:sz w:val="28"/>
          <w:szCs w:val="28"/>
        </w:rPr>
        <w:lastRenderedPageBreak/>
        <w:t>Общие положения.</w:t>
      </w:r>
    </w:p>
    <w:p w:rsidR="0055406B" w:rsidRDefault="002925F4" w:rsidP="00566E6D">
      <w:pPr>
        <w:pStyle w:val="headertext"/>
        <w:shd w:val="clear" w:color="auto" w:fill="FFFFFF"/>
        <w:spacing w:before="0" w:beforeAutospacing="0" w:after="240" w:afterAutospacing="0"/>
        <w:jc w:val="both"/>
        <w:textAlignment w:val="baseline"/>
        <w:rPr>
          <w:sz w:val="28"/>
          <w:szCs w:val="28"/>
          <w:shd w:val="clear" w:color="auto" w:fill="FFFFFF"/>
        </w:rPr>
      </w:pPr>
      <w:r w:rsidRPr="00547B70">
        <w:rPr>
          <w:sz w:val="28"/>
          <w:szCs w:val="28"/>
        </w:rPr>
        <w:t>Положение</w:t>
      </w:r>
      <w:r w:rsidR="00547B70" w:rsidRPr="00547B70">
        <w:rPr>
          <w:sz w:val="28"/>
          <w:szCs w:val="28"/>
        </w:rPr>
        <w:t xml:space="preserve"> об особенностях микротравм</w:t>
      </w:r>
      <w:r w:rsidRPr="00547B70">
        <w:rPr>
          <w:sz w:val="28"/>
          <w:szCs w:val="28"/>
        </w:rPr>
        <w:t xml:space="preserve"> в  МДОУ «Детский сад «Дружба» р.п. Дергач</w:t>
      </w:r>
      <w:proofErr w:type="gramStart"/>
      <w:r w:rsidRPr="00547B70">
        <w:rPr>
          <w:sz w:val="28"/>
          <w:szCs w:val="28"/>
        </w:rPr>
        <w:t>и(</w:t>
      </w:r>
      <w:proofErr w:type="gramEnd"/>
      <w:r w:rsidRPr="00547B70">
        <w:rPr>
          <w:sz w:val="28"/>
          <w:szCs w:val="28"/>
        </w:rPr>
        <w:t>далее – положение) разработано</w:t>
      </w:r>
      <w:r w:rsidR="0055406B">
        <w:rPr>
          <w:sz w:val="28"/>
          <w:szCs w:val="28"/>
        </w:rPr>
        <w:t xml:space="preserve"> на основании приказа министерства труда и социальной защиты РФ </w:t>
      </w:r>
      <w:r w:rsidR="0055406B" w:rsidRPr="0055406B">
        <w:rPr>
          <w:bCs/>
          <w:sz w:val="28"/>
          <w:szCs w:val="28"/>
        </w:rPr>
        <w:t>от 15 сентября 2021 года N 632н</w:t>
      </w:r>
      <w:r w:rsidR="0055406B">
        <w:rPr>
          <w:bCs/>
          <w:sz w:val="28"/>
          <w:szCs w:val="28"/>
        </w:rPr>
        <w:t>,</w:t>
      </w:r>
      <w:r w:rsidRPr="00547B70">
        <w:rPr>
          <w:sz w:val="28"/>
          <w:szCs w:val="28"/>
        </w:rPr>
        <w:t xml:space="preserve"> в соответствии </w:t>
      </w:r>
      <w:r w:rsidRPr="00547B70">
        <w:rPr>
          <w:sz w:val="28"/>
          <w:szCs w:val="28"/>
          <w:lang w:val="en-US"/>
        </w:rPr>
        <w:t>c</w:t>
      </w:r>
      <w:r w:rsidRPr="00547B70">
        <w:rPr>
          <w:sz w:val="28"/>
          <w:szCs w:val="28"/>
        </w:rPr>
        <w:t xml:space="preserve">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w:t>
      </w:r>
      <w:r w:rsidRPr="00547B70">
        <w:rPr>
          <w:rFonts w:eastAsia="Calibri"/>
          <w:sz w:val="28"/>
          <w:szCs w:val="28"/>
        </w:rPr>
        <w:t>Межгосударственным стандартом ГОСТ 12.0.230-2007 «Система стандартов безопасности труда. Системы управления охраной труда.</w:t>
      </w:r>
      <w:r w:rsidRPr="00547B70">
        <w:rPr>
          <w:sz w:val="28"/>
          <w:szCs w:val="28"/>
          <w:shd w:val="clear" w:color="auto" w:fill="FFFFFF"/>
        </w:rPr>
        <w:t>Новое положение о системе управления охраной труда Приказ Министерства труда и социальной защиты РФ №776н от 29.10.2021 19.02.2022. Приказом от 29.10.2021 № 776н Минтруд России утвердил новое Примерное положение о системе управления охраной труда. Оно будет действовать с 1 марта 2022 года. До вступления действует приказ Минтруда России от 19.08.2016 г. № 438н «Об утверждении Типового положения о системе управления охраной труда». Система управления охраной труда с 1 марта 2022 года</w:t>
      </w:r>
    </w:p>
    <w:p w:rsidR="002925F4" w:rsidRPr="0055406B" w:rsidRDefault="0055406B" w:rsidP="00566E6D">
      <w:pPr>
        <w:pStyle w:val="headertext"/>
        <w:shd w:val="clear" w:color="auto" w:fill="FFFFFF"/>
        <w:spacing w:before="0" w:beforeAutospacing="0" w:after="240" w:afterAutospacing="0"/>
        <w:jc w:val="both"/>
        <w:textAlignment w:val="baseline"/>
        <w:rPr>
          <w:rFonts w:ascii="Arial" w:hAnsi="Arial" w:cs="Arial"/>
          <w:b/>
          <w:bCs/>
          <w:color w:val="444444"/>
        </w:rPr>
      </w:pPr>
      <w:r>
        <w:rPr>
          <w:rFonts w:eastAsia="Calibri"/>
          <w:sz w:val="28"/>
          <w:szCs w:val="28"/>
        </w:rPr>
        <w:t xml:space="preserve">Общие требования соответствуют  </w:t>
      </w:r>
      <w:proofErr w:type="spellStart"/>
      <w:r>
        <w:rPr>
          <w:rFonts w:eastAsia="Calibri"/>
          <w:sz w:val="28"/>
          <w:szCs w:val="28"/>
        </w:rPr>
        <w:t>р</w:t>
      </w:r>
      <w:r w:rsidR="002925F4" w:rsidRPr="00547B70">
        <w:rPr>
          <w:rFonts w:eastAsia="Calibri"/>
          <w:sz w:val="28"/>
          <w:szCs w:val="28"/>
        </w:rPr>
        <w:t>екомендац</w:t>
      </w:r>
      <w:r>
        <w:rPr>
          <w:rFonts w:eastAsia="Calibri"/>
          <w:sz w:val="28"/>
          <w:szCs w:val="28"/>
        </w:rPr>
        <w:t>иям</w:t>
      </w:r>
      <w:r w:rsidR="002925F4" w:rsidRPr="00547B70">
        <w:rPr>
          <w:rFonts w:eastAsia="Calibri"/>
          <w:sz w:val="28"/>
          <w:szCs w:val="28"/>
        </w:rPr>
        <w:t>Минобрнауки</w:t>
      </w:r>
      <w:proofErr w:type="spellEnd"/>
      <w:r w:rsidR="002925F4" w:rsidRPr="00547B70">
        <w:rPr>
          <w:rFonts w:eastAsia="Calibri"/>
          <w:sz w:val="28"/>
          <w:szCs w:val="28"/>
        </w:rPr>
        <w:t xml:space="preserve">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w:t>
      </w:r>
      <w:r w:rsidR="002925F4" w:rsidRPr="00547B70">
        <w:rPr>
          <w:sz w:val="28"/>
          <w:szCs w:val="28"/>
        </w:rPr>
        <w:t>и иными нормативными правовыми актами по охране труда.</w:t>
      </w:r>
    </w:p>
    <w:p w:rsidR="002925F4" w:rsidRPr="00547B70" w:rsidRDefault="002925F4" w:rsidP="000E1EF3">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547B70">
        <w:rPr>
          <w:rFonts w:ascii="Times New Roman" w:hAnsi="Times New Roman" w:cs="Times New Roman"/>
          <w:sz w:val="28"/>
          <w:szCs w:val="28"/>
        </w:rPr>
        <w:t>Настоящее Положение определяет порядок организации работы по охране труда и структуру управления охраной труда в дошкольной образовательной организации (далее – образовательная организация),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p>
    <w:p w:rsidR="003F03F5" w:rsidRPr="00547B70" w:rsidRDefault="000E1EF3" w:rsidP="00547B70">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1.1</w:t>
      </w:r>
      <w:r w:rsidR="003F03F5" w:rsidRPr="00547B70">
        <w:rPr>
          <w:rFonts w:ascii="Times New Roman" w:eastAsia="Times New Roman" w:hAnsi="Times New Roman" w:cs="Times New Roman"/>
          <w:b/>
          <w:bCs/>
          <w:sz w:val="28"/>
          <w:szCs w:val="28"/>
        </w:rPr>
        <w:t xml:space="preserve"> Термины и сокращения</w:t>
      </w:r>
    </w:p>
    <w:p w:rsidR="003F03F5" w:rsidRPr="00547B70" w:rsidRDefault="000E1EF3"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1.</w:t>
      </w:r>
      <w:r w:rsidR="003F03F5" w:rsidRPr="00547B70">
        <w:rPr>
          <w:rFonts w:ascii="Times New Roman" w:eastAsia="Times New Roman" w:hAnsi="Times New Roman" w:cs="Times New Roman"/>
          <w:sz w:val="28"/>
          <w:szCs w:val="28"/>
        </w:rPr>
        <w:t>. В Положении об особенностях расследования микротравм, полученных работниками в процессе производственной деятельности (далее – Положение), реализованы требования статей раздела X Трудового кодекса (далее – ТК РФ).</w:t>
      </w:r>
      <w:r w:rsidR="003F03F5" w:rsidRPr="00547B70">
        <w:rPr>
          <w:rFonts w:ascii="Times New Roman" w:eastAsia="Times New Roman" w:hAnsi="Times New Roman" w:cs="Times New Roman"/>
          <w:sz w:val="28"/>
          <w:szCs w:val="28"/>
        </w:rPr>
        <w:br/>
        <w:t>2.  </w:t>
      </w:r>
      <w:proofErr w:type="gramStart"/>
      <w:r w:rsidR="00547B70">
        <w:rPr>
          <w:rFonts w:ascii="Times New Roman" w:eastAsia="Times New Roman" w:hAnsi="Times New Roman" w:cs="Times New Roman"/>
          <w:sz w:val="28"/>
          <w:szCs w:val="28"/>
        </w:rPr>
        <w:t>Т</w:t>
      </w:r>
      <w:r w:rsidR="003F03F5" w:rsidRPr="00547B70">
        <w:rPr>
          <w:rFonts w:ascii="Times New Roman" w:eastAsia="Times New Roman" w:hAnsi="Times New Roman" w:cs="Times New Roman"/>
          <w:sz w:val="28"/>
          <w:szCs w:val="28"/>
        </w:rPr>
        <w:t>ермины:</w:t>
      </w:r>
      <w:r w:rsidR="003F03F5" w:rsidRPr="00547B70">
        <w:rPr>
          <w:rFonts w:ascii="Times New Roman" w:eastAsia="Times New Roman" w:hAnsi="Times New Roman" w:cs="Times New Roman"/>
          <w:sz w:val="28"/>
          <w:szCs w:val="28"/>
        </w:rPr>
        <w:br/>
        <w:t>– аварийная ситуация: ситуация, характеризующаяся вероятностью возникновения аварии с возможностью дальнейшего ее развития;</w:t>
      </w:r>
      <w:r w:rsidR="003F03F5" w:rsidRPr="00547B70">
        <w:rPr>
          <w:rFonts w:ascii="Times New Roman" w:eastAsia="Times New Roman" w:hAnsi="Times New Roman" w:cs="Times New Roman"/>
          <w:sz w:val="28"/>
          <w:szCs w:val="28"/>
        </w:rPr>
        <w:br/>
        <w:t>– безопасные условия труда: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r w:rsidR="003F03F5" w:rsidRPr="00547B70">
        <w:rPr>
          <w:rFonts w:ascii="Times New Roman" w:eastAsia="Times New Roman" w:hAnsi="Times New Roman" w:cs="Times New Roman"/>
          <w:sz w:val="28"/>
          <w:szCs w:val="28"/>
        </w:rPr>
        <w:br/>
        <w:t>– вредный производственный фактор: производственный фактор, воздействие которого на работника может привести к его заболеванию;</w:t>
      </w:r>
      <w:proofErr w:type="gramEnd"/>
      <w:r w:rsidR="003F03F5" w:rsidRPr="00547B70">
        <w:rPr>
          <w:rFonts w:ascii="Times New Roman" w:eastAsia="Times New Roman" w:hAnsi="Times New Roman" w:cs="Times New Roman"/>
          <w:sz w:val="28"/>
          <w:szCs w:val="28"/>
        </w:rPr>
        <w:br/>
      </w:r>
      <w:r w:rsidR="003F03F5" w:rsidRPr="00547B70">
        <w:rPr>
          <w:rFonts w:ascii="Times New Roman" w:eastAsia="Times New Roman" w:hAnsi="Times New Roman" w:cs="Times New Roman"/>
          <w:sz w:val="28"/>
          <w:szCs w:val="28"/>
        </w:rPr>
        <w:lastRenderedPageBreak/>
        <w:t xml:space="preserve">– </w:t>
      </w:r>
      <w:proofErr w:type="gramStart"/>
      <w:r w:rsidR="003F03F5" w:rsidRPr="00547B70">
        <w:rPr>
          <w:rFonts w:ascii="Times New Roman" w:eastAsia="Times New Roman" w:hAnsi="Times New Roman" w:cs="Times New Roman"/>
          <w:sz w:val="28"/>
          <w:szCs w:val="28"/>
        </w:rPr>
        <w:t>микротравма: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на другую работу;</w:t>
      </w:r>
      <w:r w:rsidR="003F03F5" w:rsidRPr="00547B70">
        <w:rPr>
          <w:rFonts w:ascii="Times New Roman" w:eastAsia="Times New Roman" w:hAnsi="Times New Roman" w:cs="Times New Roman"/>
          <w:sz w:val="28"/>
          <w:szCs w:val="28"/>
        </w:rPr>
        <w:br/>
        <w:t>– опасность: фактор среды и трудового процесса, который может быть причиной травмы, острого заболевания или внезапного резкого ухудшения здоровья;</w:t>
      </w:r>
      <w:proofErr w:type="gramEnd"/>
      <w:r w:rsidR="003F03F5" w:rsidRPr="00547B70">
        <w:rPr>
          <w:rFonts w:ascii="Times New Roman" w:eastAsia="Times New Roman" w:hAnsi="Times New Roman" w:cs="Times New Roman"/>
          <w:sz w:val="28"/>
          <w:szCs w:val="28"/>
        </w:rPr>
        <w:br/>
        <w:t xml:space="preserve">– </w:t>
      </w:r>
      <w:proofErr w:type="gramStart"/>
      <w:r w:rsidR="003F03F5" w:rsidRPr="00547B70">
        <w:rPr>
          <w:rFonts w:ascii="Times New Roman" w:eastAsia="Times New Roman" w:hAnsi="Times New Roman" w:cs="Times New Roman"/>
          <w:sz w:val="28"/>
          <w:szCs w:val="28"/>
        </w:rPr>
        <w:t>опасный производственный фактор: производственный фактор, воздействие которого на работника может привести к его травме;</w:t>
      </w:r>
      <w:r w:rsidR="003F03F5" w:rsidRPr="00547B70">
        <w:rPr>
          <w:rFonts w:ascii="Times New Roman" w:eastAsia="Times New Roman" w:hAnsi="Times New Roman" w:cs="Times New Roman"/>
          <w:sz w:val="28"/>
          <w:szCs w:val="28"/>
        </w:rPr>
        <w:br/>
        <w:t>– производственная деятельность: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r w:rsidR="003F03F5" w:rsidRPr="00547B70">
        <w:rPr>
          <w:rFonts w:ascii="Times New Roman" w:eastAsia="Times New Roman" w:hAnsi="Times New Roman" w:cs="Times New Roman"/>
          <w:sz w:val="28"/>
          <w:szCs w:val="28"/>
        </w:rPr>
        <w:br/>
        <w:t>– производственное подразделение: цех, участок, отдел, лаборатория, склад и другие подразделения;</w:t>
      </w:r>
      <w:proofErr w:type="gramEnd"/>
      <w:r w:rsidR="003F03F5" w:rsidRPr="00547B70">
        <w:rPr>
          <w:rFonts w:ascii="Times New Roman" w:eastAsia="Times New Roman" w:hAnsi="Times New Roman" w:cs="Times New Roman"/>
          <w:sz w:val="28"/>
          <w:szCs w:val="28"/>
        </w:rPr>
        <w:br/>
        <w:t>– профессиональный риск: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r w:rsidR="003F03F5" w:rsidRPr="00547B70">
        <w:rPr>
          <w:rFonts w:ascii="Times New Roman" w:eastAsia="Times New Roman" w:hAnsi="Times New Roman" w:cs="Times New Roman"/>
          <w:sz w:val="28"/>
          <w:szCs w:val="28"/>
        </w:rPr>
        <w:br/>
        <w:t>– работодатель: руководитель, наделенный правом заключать трудовые договоры с работниками;</w:t>
      </w:r>
      <w:r w:rsidR="003F03F5" w:rsidRPr="00547B70">
        <w:rPr>
          <w:rFonts w:ascii="Times New Roman" w:eastAsia="Times New Roman" w:hAnsi="Times New Roman" w:cs="Times New Roman"/>
          <w:sz w:val="28"/>
          <w:szCs w:val="28"/>
        </w:rPr>
        <w:br/>
        <w:t>– работник: физическое лицо, вступившее в трудовые отношения с работодателем;</w:t>
      </w:r>
      <w:r w:rsidR="003F03F5" w:rsidRPr="00547B70">
        <w:rPr>
          <w:rFonts w:ascii="Times New Roman" w:eastAsia="Times New Roman" w:hAnsi="Times New Roman" w:cs="Times New Roman"/>
          <w:sz w:val="28"/>
          <w:szCs w:val="28"/>
        </w:rPr>
        <w:br/>
        <w:t>– 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r w:rsidR="003F03F5" w:rsidRPr="00547B70">
        <w:rPr>
          <w:rFonts w:ascii="Times New Roman" w:eastAsia="Times New Roman" w:hAnsi="Times New Roman" w:cs="Times New Roman"/>
          <w:sz w:val="28"/>
          <w:szCs w:val="28"/>
        </w:rPr>
        <w:br/>
        <w:t>– руководитель структурного подразделения: руководитель подразделения (начальник цеха, участка, отдела, заведующий отделением, сектором и др.);</w:t>
      </w:r>
      <w:r w:rsidR="003F03F5" w:rsidRPr="00547B70">
        <w:rPr>
          <w:rFonts w:ascii="Times New Roman" w:eastAsia="Times New Roman" w:hAnsi="Times New Roman" w:cs="Times New Roman"/>
          <w:sz w:val="28"/>
          <w:szCs w:val="28"/>
        </w:rPr>
        <w:br/>
        <w:t>– требования охраны труда: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r w:rsidR="003F03F5" w:rsidRPr="00547B70">
        <w:rPr>
          <w:rFonts w:ascii="Times New Roman" w:eastAsia="Times New Roman" w:hAnsi="Times New Roman" w:cs="Times New Roman"/>
          <w:sz w:val="28"/>
          <w:szCs w:val="28"/>
        </w:rPr>
        <w:br/>
        <w:t>– управление профессиональными рисками: комплекс взаимосвязанных мероприятий, включающих в себя меры по выявлению, оценке и снижению уровней профессиональных рисков.</w:t>
      </w:r>
      <w:r w:rsidR="003F03F5" w:rsidRPr="00547B70">
        <w:rPr>
          <w:rFonts w:ascii="Times New Roman" w:eastAsia="Times New Roman" w:hAnsi="Times New Roman" w:cs="Times New Roman"/>
          <w:sz w:val="28"/>
          <w:szCs w:val="28"/>
        </w:rPr>
        <w:br/>
      </w:r>
      <w:r w:rsidRPr="00547B70">
        <w:rPr>
          <w:rFonts w:ascii="Times New Roman" w:eastAsia="Times New Roman" w:hAnsi="Times New Roman" w:cs="Times New Roman"/>
          <w:sz w:val="28"/>
          <w:szCs w:val="28"/>
        </w:rPr>
        <w:t>3</w:t>
      </w:r>
      <w:r w:rsidR="003F03F5" w:rsidRPr="00547B70">
        <w:rPr>
          <w:rFonts w:ascii="Times New Roman" w:eastAsia="Times New Roman" w:hAnsi="Times New Roman" w:cs="Times New Roman"/>
          <w:sz w:val="28"/>
          <w:szCs w:val="28"/>
        </w:rPr>
        <w:t>   Сокращения:</w:t>
      </w:r>
      <w:r w:rsidR="003F03F5" w:rsidRPr="00547B70">
        <w:rPr>
          <w:rFonts w:ascii="Times New Roman" w:eastAsia="Times New Roman" w:hAnsi="Times New Roman" w:cs="Times New Roman"/>
          <w:sz w:val="28"/>
          <w:szCs w:val="28"/>
        </w:rPr>
        <w:br/>
        <w:t>–  СУОТ: система управления охраной труда;</w:t>
      </w:r>
      <w:r w:rsidR="003F03F5" w:rsidRPr="00547B70">
        <w:rPr>
          <w:rFonts w:ascii="Times New Roman" w:eastAsia="Times New Roman" w:hAnsi="Times New Roman" w:cs="Times New Roman"/>
          <w:sz w:val="28"/>
          <w:szCs w:val="28"/>
        </w:rPr>
        <w:br/>
        <w:t xml:space="preserve">– </w:t>
      </w:r>
      <w:proofErr w:type="gramStart"/>
      <w:r w:rsidR="003F03F5" w:rsidRPr="00547B70">
        <w:rPr>
          <w:rFonts w:ascii="Times New Roman" w:eastAsia="Times New Roman" w:hAnsi="Times New Roman" w:cs="Times New Roman"/>
          <w:sz w:val="28"/>
          <w:szCs w:val="28"/>
        </w:rPr>
        <w:t>СИЗ</w:t>
      </w:r>
      <w:proofErr w:type="gramEnd"/>
      <w:r w:rsidR="003F03F5" w:rsidRPr="00547B70">
        <w:rPr>
          <w:rFonts w:ascii="Times New Roman" w:eastAsia="Times New Roman" w:hAnsi="Times New Roman" w:cs="Times New Roman"/>
          <w:sz w:val="28"/>
          <w:szCs w:val="28"/>
        </w:rPr>
        <w:t>: средства индивидуальной защиты.</w:t>
      </w:r>
    </w:p>
    <w:p w:rsidR="003F03F5" w:rsidRPr="00547B70" w:rsidRDefault="003F03F5" w:rsidP="00547B70">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2. Цели и задачи расследования микротравм</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 xml:space="preserve">2.1. 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w:t>
      </w:r>
      <w:r w:rsidRPr="00547B70">
        <w:rPr>
          <w:rFonts w:ascii="Times New Roman" w:eastAsia="Times New Roman" w:hAnsi="Times New Roman" w:cs="Times New Roman"/>
          <w:sz w:val="28"/>
          <w:szCs w:val="28"/>
        </w:rPr>
        <w:lastRenderedPageBreak/>
        <w:t>права.</w:t>
      </w:r>
      <w:r w:rsidRPr="00547B70">
        <w:rPr>
          <w:rFonts w:ascii="Times New Roman" w:eastAsia="Times New Roman" w:hAnsi="Times New Roman" w:cs="Times New Roman"/>
          <w:sz w:val="28"/>
          <w:szCs w:val="28"/>
        </w:rPr>
        <w:br/>
        <w:t>2.2. Мониторинг микротравм является одним из средств анализа и предупреждения несчастных случаев и аварийных ситуаций на производстве, а также выявления, оценки и в дальнейшем управления профессиональными рисками с конкретной выработкой мер по обеспечению требований охраны труда.</w:t>
      </w:r>
      <w:r w:rsidRPr="00547B70">
        <w:rPr>
          <w:rFonts w:ascii="Times New Roman" w:eastAsia="Times New Roman" w:hAnsi="Times New Roman" w:cs="Times New Roman"/>
          <w:sz w:val="28"/>
          <w:szCs w:val="28"/>
        </w:rPr>
        <w:br/>
        <w:t>2.3. Целью настоящего Положения является вовлечение руководителей, профсоюзных организаций и непосредственно работников в управление охраной труда, предупреждение случаев производственного травматизма и профессиональных заболеваний с последующим анализом полученной информации, оценкой профессиональных рисков и выработкой мер по устранению выявленных нарушений.</w:t>
      </w:r>
      <w:r w:rsidRPr="00547B70">
        <w:rPr>
          <w:rFonts w:ascii="Times New Roman" w:eastAsia="Times New Roman" w:hAnsi="Times New Roman" w:cs="Times New Roman"/>
          <w:sz w:val="28"/>
          <w:szCs w:val="28"/>
        </w:rPr>
        <w:br/>
      </w:r>
      <w:proofErr w:type="gramStart"/>
      <w:r w:rsidRPr="00547B70">
        <w:rPr>
          <w:rFonts w:ascii="Times New Roman" w:eastAsia="Times New Roman" w:hAnsi="Times New Roman" w:cs="Times New Roman"/>
          <w:sz w:val="28"/>
          <w:szCs w:val="28"/>
        </w:rPr>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r w:rsidRPr="00547B70">
        <w:rPr>
          <w:rFonts w:ascii="Times New Roman" w:eastAsia="Times New Roman" w:hAnsi="Times New Roman" w:cs="Times New Roman"/>
          <w:sz w:val="28"/>
          <w:szCs w:val="28"/>
        </w:rPr>
        <w:br/>
        <w:t>2.4.</w:t>
      </w:r>
      <w:proofErr w:type="gramEnd"/>
      <w:r w:rsidRPr="00547B70">
        <w:rPr>
          <w:rFonts w:ascii="Times New Roman" w:eastAsia="Times New Roman" w:hAnsi="Times New Roman" w:cs="Times New Roman"/>
          <w:sz w:val="28"/>
          <w:szCs w:val="28"/>
        </w:rPr>
        <w:t xml:space="preserve"> Задачей Положения является создание </w:t>
      </w:r>
      <w:proofErr w:type="gramStart"/>
      <w:r w:rsidRPr="00547B70">
        <w:rPr>
          <w:rFonts w:ascii="Times New Roman" w:eastAsia="Times New Roman" w:hAnsi="Times New Roman" w:cs="Times New Roman"/>
          <w:sz w:val="28"/>
          <w:szCs w:val="28"/>
        </w:rPr>
        <w:t>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подразделениях</w:t>
      </w:r>
      <w:proofErr w:type="gramEnd"/>
      <w:r w:rsidRPr="00547B70">
        <w:rPr>
          <w:rFonts w:ascii="Times New Roman" w:eastAsia="Times New Roman" w:hAnsi="Times New Roman" w:cs="Times New Roman"/>
          <w:sz w:val="28"/>
          <w:szCs w:val="28"/>
        </w:rPr>
        <w:t xml:space="preserve"> и подготовкой корректирующих мероприятий, направленных на их минимизацию.</w:t>
      </w:r>
    </w:p>
    <w:p w:rsidR="003F03F5" w:rsidRPr="00547B70" w:rsidRDefault="003F03F5" w:rsidP="00547B70">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3. Обязанности сторон в случае микротравмы</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3.1. 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доврачебной помощи.</w:t>
      </w:r>
      <w:r w:rsidRPr="00547B70">
        <w:rPr>
          <w:rFonts w:ascii="Times New Roman" w:eastAsia="Times New Roman" w:hAnsi="Times New Roman" w:cs="Times New Roman"/>
          <w:sz w:val="28"/>
          <w:szCs w:val="28"/>
        </w:rPr>
        <w:br/>
        <w:t>3.2. 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w:t>
      </w:r>
      <w:r w:rsidRPr="00547B70">
        <w:rPr>
          <w:rFonts w:ascii="Times New Roman" w:eastAsia="Times New Roman" w:hAnsi="Times New Roman" w:cs="Times New Roman"/>
          <w:sz w:val="28"/>
          <w:szCs w:val="28"/>
        </w:rPr>
        <w:br/>
        <w:t xml:space="preserve">3.3. </w:t>
      </w:r>
      <w:proofErr w:type="gramStart"/>
      <w:r w:rsidRPr="00547B70">
        <w:rPr>
          <w:rFonts w:ascii="Times New Roman" w:eastAsia="Times New Roman" w:hAnsi="Times New Roman" w:cs="Times New Roman"/>
          <w:sz w:val="28"/>
          <w:szCs w:val="28"/>
        </w:rPr>
        <w:t>Работодатель в целях выполнения требований статьи 212 ТК РФ должен:</w:t>
      </w:r>
      <w:r w:rsidRPr="00547B70">
        <w:rPr>
          <w:rFonts w:ascii="Times New Roman" w:eastAsia="Times New Roman" w:hAnsi="Times New Roman" w:cs="Times New Roman"/>
          <w:sz w:val="28"/>
          <w:szCs w:val="28"/>
        </w:rPr>
        <w:br/>
        <w:t>– 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r w:rsidRPr="00547B70">
        <w:rPr>
          <w:rFonts w:ascii="Times New Roman" w:eastAsia="Times New Roman" w:hAnsi="Times New Roman" w:cs="Times New Roman"/>
          <w:sz w:val="28"/>
          <w:szCs w:val="28"/>
        </w:rPr>
        <w:br/>
        <w:t>– регистрировать происшедшие микротравмы в журнале регистрации и учета микротравм (приложение № 2);</w:t>
      </w:r>
      <w:r w:rsidRPr="00547B70">
        <w:rPr>
          <w:rFonts w:ascii="Times New Roman" w:eastAsia="Times New Roman" w:hAnsi="Times New Roman" w:cs="Times New Roman"/>
          <w:sz w:val="28"/>
          <w:szCs w:val="28"/>
        </w:rPr>
        <w:br/>
      </w:r>
      <w:r w:rsidRPr="00547B70">
        <w:rPr>
          <w:rFonts w:ascii="Times New Roman" w:eastAsia="Times New Roman" w:hAnsi="Times New Roman" w:cs="Times New Roman"/>
          <w:sz w:val="28"/>
          <w:szCs w:val="28"/>
        </w:rPr>
        <w:lastRenderedPageBreak/>
        <w:t>– обеспечить в производственных подразделениях наличие бланков акта о расследовании микротравмы (приложение № 1) для своевременного оформления результатов расследования;</w:t>
      </w:r>
      <w:proofErr w:type="gramEnd"/>
      <w:r w:rsidRPr="00547B70">
        <w:rPr>
          <w:rFonts w:ascii="Times New Roman" w:eastAsia="Times New Roman" w:hAnsi="Times New Roman" w:cs="Times New Roman"/>
          <w:sz w:val="28"/>
          <w:szCs w:val="28"/>
        </w:rPr>
        <w:br/>
        <w:t>– давать оценку своевременности, качеству расследования, оформления и учета микротравм на производстве (при их наличии)</w:t>
      </w:r>
    </w:p>
    <w:p w:rsidR="003F03F5" w:rsidRPr="00547B70" w:rsidRDefault="003F03F5" w:rsidP="00547B70">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4. Первоочередные действия на месте происшествия  </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Руководитель структурного подразделения при любом повреждении (ухудшении) здоровья работника незамедлительно на месте происшествия:</w:t>
      </w:r>
      <w:r w:rsidRPr="00547B70">
        <w:rPr>
          <w:rFonts w:ascii="Times New Roman" w:eastAsia="Times New Roman" w:hAnsi="Times New Roman" w:cs="Times New Roman"/>
          <w:sz w:val="28"/>
          <w:szCs w:val="28"/>
        </w:rPr>
        <w:b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r w:rsidRPr="00547B70">
        <w:rPr>
          <w:rFonts w:ascii="Times New Roman" w:eastAsia="Times New Roman" w:hAnsi="Times New Roman" w:cs="Times New Roman"/>
          <w:sz w:val="28"/>
          <w:szCs w:val="28"/>
        </w:rPr>
        <w:br/>
        <w:t xml:space="preserve">– </w:t>
      </w:r>
      <w:proofErr w:type="gramStart"/>
      <w:r w:rsidRPr="00547B70">
        <w:rPr>
          <w:rFonts w:ascii="Times New Roman" w:eastAsia="Times New Roman" w:hAnsi="Times New Roman" w:cs="Times New Roman"/>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r w:rsidRPr="00547B70">
        <w:rPr>
          <w:rFonts w:ascii="Times New Roman" w:eastAsia="Times New Roman" w:hAnsi="Times New Roman" w:cs="Times New Roman"/>
          <w:sz w:val="28"/>
          <w:szCs w:val="28"/>
        </w:rPr>
        <w:br/>
        <w:t>– 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w:t>
      </w:r>
      <w:proofErr w:type="gramEnd"/>
      <w:r w:rsidRPr="00547B70">
        <w:rPr>
          <w:rFonts w:ascii="Times New Roman" w:eastAsia="Times New Roman" w:hAnsi="Times New Roman" w:cs="Times New Roman"/>
          <w:sz w:val="28"/>
          <w:szCs w:val="28"/>
        </w:rPr>
        <w:t xml:space="preserve"> оградить место происшествия; вызвать соответствующие аварийные службы и др.);</w:t>
      </w:r>
      <w:r w:rsidRPr="00547B70">
        <w:rPr>
          <w:rFonts w:ascii="Times New Roman" w:eastAsia="Times New Roman" w:hAnsi="Times New Roman" w:cs="Times New Roman"/>
          <w:sz w:val="28"/>
          <w:szCs w:val="28"/>
        </w:rPr>
        <w:br/>
        <w:t xml:space="preserve">– обеспечивает фиксацию места происшествия путем фотографирования, оформления </w:t>
      </w:r>
      <w:r w:rsidR="0055406B">
        <w:rPr>
          <w:rFonts w:ascii="Times New Roman" w:eastAsia="Times New Roman" w:hAnsi="Times New Roman" w:cs="Times New Roman"/>
          <w:sz w:val="28"/>
          <w:szCs w:val="28"/>
        </w:rPr>
        <w:t>схем;</w:t>
      </w:r>
      <w:r w:rsidR="0055406B">
        <w:rPr>
          <w:rFonts w:ascii="Times New Roman" w:eastAsia="Times New Roman" w:hAnsi="Times New Roman" w:cs="Times New Roman"/>
          <w:sz w:val="28"/>
          <w:szCs w:val="28"/>
        </w:rPr>
        <w:br/>
        <w:t>– информирует учредителя</w:t>
      </w:r>
      <w:r w:rsidRPr="00547B70">
        <w:rPr>
          <w:rFonts w:ascii="Times New Roman" w:eastAsia="Times New Roman" w:hAnsi="Times New Roman" w:cs="Times New Roman"/>
          <w:sz w:val="28"/>
          <w:szCs w:val="28"/>
        </w:rPr>
        <w:t xml:space="preserve"> о происшедшем событии, известных обстоятельствах, характере повреждения здоровья работника и принятых мерах по оказанию ему доврачебной помощи (либо отказе работника от оказания ему квалифицированной медицинской помощи).</w:t>
      </w:r>
    </w:p>
    <w:p w:rsidR="003F03F5" w:rsidRPr="00547B70" w:rsidRDefault="003F03F5" w:rsidP="00547B70">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5. Порядок организации расследования микротравм</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 xml:space="preserve">  5.1. </w:t>
      </w:r>
      <w:proofErr w:type="gramStart"/>
      <w:r w:rsidRPr="00547B70">
        <w:rPr>
          <w:rFonts w:ascii="Times New Roman" w:eastAsia="Times New Roman" w:hAnsi="Times New Roman" w:cs="Times New Roman"/>
          <w:sz w:val="28"/>
          <w:szCs w:val="28"/>
        </w:rPr>
        <w:t>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r w:rsidRPr="00547B70">
        <w:rPr>
          <w:rFonts w:ascii="Times New Roman" w:eastAsia="Times New Roman" w:hAnsi="Times New Roman" w:cs="Times New Roman"/>
          <w:sz w:val="28"/>
          <w:szCs w:val="28"/>
        </w:rPr>
        <w:br/>
        <w:t>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w:t>
      </w:r>
      <w:proofErr w:type="gramEnd"/>
      <w:r w:rsidRPr="00547B70">
        <w:rPr>
          <w:rFonts w:ascii="Times New Roman" w:eastAsia="Times New Roman" w:hAnsi="Times New Roman" w:cs="Times New Roman"/>
          <w:sz w:val="28"/>
          <w:szCs w:val="28"/>
        </w:rPr>
        <w:t xml:space="preserve"> органа работников, уполномоченный по охране труда.</w:t>
      </w:r>
      <w:r w:rsidRPr="00547B70">
        <w:rPr>
          <w:rFonts w:ascii="Times New Roman" w:eastAsia="Times New Roman" w:hAnsi="Times New Roman" w:cs="Times New Roman"/>
          <w:sz w:val="28"/>
          <w:szCs w:val="28"/>
        </w:rPr>
        <w:br/>
        <w:t xml:space="preserve">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w:t>
      </w:r>
      <w:r w:rsidRPr="00547B70">
        <w:rPr>
          <w:rFonts w:ascii="Times New Roman" w:eastAsia="Times New Roman" w:hAnsi="Times New Roman" w:cs="Times New Roman"/>
          <w:sz w:val="28"/>
          <w:szCs w:val="28"/>
        </w:rPr>
        <w:lastRenderedPageBreak/>
        <w:t>происшедшего события при выполнении совместных работ, с целью объективного установления причин происшествия и исключения возможных разногласий.</w:t>
      </w:r>
      <w:r w:rsidRPr="00547B70">
        <w:rPr>
          <w:rFonts w:ascii="Times New Roman" w:eastAsia="Times New Roman" w:hAnsi="Times New Roman" w:cs="Times New Roman"/>
          <w:sz w:val="28"/>
          <w:szCs w:val="28"/>
        </w:rPr>
        <w:br/>
        <w:t>5.2.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r w:rsidRPr="00547B70">
        <w:rPr>
          <w:rFonts w:ascii="Times New Roman" w:eastAsia="Times New Roman" w:hAnsi="Times New Roman" w:cs="Times New Roman"/>
          <w:sz w:val="28"/>
          <w:szCs w:val="28"/>
        </w:rPr>
        <w:br/>
        <w:t>5.3. Руководитель структурного подразделения по результатам расследования в течение суток оформляет акт расследования микротравмы в одном экземпляре (приложение № 1) (акт подписывается всеми участниками расследования и пострадавшим) и направляет специалисту по охране труда.</w:t>
      </w:r>
      <w:r w:rsidRPr="00547B70">
        <w:rPr>
          <w:rFonts w:ascii="Times New Roman" w:eastAsia="Times New Roman" w:hAnsi="Times New Roman" w:cs="Times New Roman"/>
          <w:sz w:val="28"/>
          <w:szCs w:val="28"/>
        </w:rPr>
        <w:br/>
        <w:t>При этом в акте расследования указываются:</w:t>
      </w:r>
      <w:r w:rsidRPr="00547B70">
        <w:rPr>
          <w:rFonts w:ascii="Times New Roman" w:eastAsia="Times New Roman" w:hAnsi="Times New Roman" w:cs="Times New Roman"/>
          <w:sz w:val="28"/>
          <w:szCs w:val="28"/>
        </w:rPr>
        <w:br/>
        <w:t>–  сведения о работнике, получившем микротравму;</w:t>
      </w:r>
      <w:r w:rsidRPr="00547B70">
        <w:rPr>
          <w:rFonts w:ascii="Times New Roman" w:eastAsia="Times New Roman" w:hAnsi="Times New Roman" w:cs="Times New Roman"/>
          <w:sz w:val="28"/>
          <w:szCs w:val="28"/>
        </w:rPr>
        <w:br/>
        <w:t>– время происшествия (время обращения работника за оказанием медицинской помощи или факт отказа работника от медицинской помощи);</w:t>
      </w:r>
      <w:r w:rsidRPr="00547B70">
        <w:rPr>
          <w:rFonts w:ascii="Times New Roman" w:eastAsia="Times New Roman" w:hAnsi="Times New Roman" w:cs="Times New Roman"/>
          <w:sz w:val="28"/>
          <w:szCs w:val="28"/>
        </w:rPr>
        <w:br/>
        <w:t>– краткие обстоятельства повреждения здоровья;</w:t>
      </w:r>
      <w:r w:rsidRPr="00547B70">
        <w:rPr>
          <w:rFonts w:ascii="Times New Roman" w:eastAsia="Times New Roman" w:hAnsi="Times New Roman" w:cs="Times New Roman"/>
          <w:sz w:val="28"/>
          <w:szCs w:val="28"/>
        </w:rPr>
        <w:br/>
        <w:t>– 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r w:rsidRPr="00547B70">
        <w:rPr>
          <w:rFonts w:ascii="Times New Roman" w:eastAsia="Times New Roman" w:hAnsi="Times New Roman" w:cs="Times New Roman"/>
          <w:sz w:val="28"/>
          <w:szCs w:val="28"/>
        </w:rPr>
        <w:br/>
        <w:t>– перечень мероприятий по устранению причин происшедшего.</w:t>
      </w:r>
      <w:r w:rsidRPr="00547B70">
        <w:rPr>
          <w:rFonts w:ascii="Times New Roman" w:eastAsia="Times New Roman" w:hAnsi="Times New Roman" w:cs="Times New Roman"/>
          <w:sz w:val="28"/>
          <w:szCs w:val="28"/>
        </w:rPr>
        <w:br/>
        <w:t>5.4. Руководитель структурного подразделения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и Минобразования от 13.01.2003 № 1/29).</w:t>
      </w:r>
    </w:p>
    <w:p w:rsidR="003F03F5" w:rsidRPr="00547B70" w:rsidRDefault="003F03F5" w:rsidP="00547B70">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b/>
          <w:bCs/>
          <w:sz w:val="28"/>
          <w:szCs w:val="28"/>
        </w:rPr>
        <w:t>6. Учет и оценка микротравм с выработкой мер, направленных на обеспечение безопасных условий труда</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547B70">
        <w:rPr>
          <w:rFonts w:ascii="Times New Roman" w:eastAsia="Times New Roman" w:hAnsi="Times New Roman" w:cs="Times New Roman"/>
          <w:sz w:val="28"/>
          <w:szCs w:val="28"/>
        </w:rPr>
        <w:t>6.1. Специалист по охране труда:</w:t>
      </w:r>
      <w:r w:rsidRPr="00547B70">
        <w:rPr>
          <w:rFonts w:ascii="Times New Roman" w:eastAsia="Times New Roman" w:hAnsi="Times New Roman" w:cs="Times New Roman"/>
          <w:sz w:val="28"/>
          <w:szCs w:val="28"/>
        </w:rPr>
        <w:br/>
        <w:t>- производит учет произошедших микротравм с регистрацией их в журнале учета микротравм (приложение № 2);</w:t>
      </w:r>
      <w:r w:rsidRPr="00547B70">
        <w:rPr>
          <w:rFonts w:ascii="Times New Roman" w:eastAsia="Times New Roman" w:hAnsi="Times New Roman" w:cs="Times New Roman"/>
          <w:sz w:val="28"/>
          <w:szCs w:val="28"/>
        </w:rPr>
        <w:br/>
        <w:t>- обеспечивает в организации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r w:rsidRPr="00547B70">
        <w:rPr>
          <w:rFonts w:ascii="Times New Roman" w:eastAsia="Times New Roman" w:hAnsi="Times New Roman" w:cs="Times New Roman"/>
          <w:sz w:val="28"/>
          <w:szCs w:val="28"/>
        </w:rPr>
        <w:br/>
        <w:t xml:space="preserve">- </w:t>
      </w:r>
      <w:proofErr w:type="gramStart"/>
      <w:r w:rsidRPr="00547B70">
        <w:rPr>
          <w:rFonts w:ascii="Times New Roman" w:eastAsia="Times New Roman" w:hAnsi="Times New Roman" w:cs="Times New Roman"/>
          <w:sz w:val="28"/>
          <w:szCs w:val="28"/>
        </w:rPr>
        <w:t>информирует руководителя организации о происшедших микротравмах, создавших реальную угрозу наступления тяжких последствий для работников, а также о выявленных нарушениях и принятых мерах реагирования;</w:t>
      </w:r>
      <w:r w:rsidRPr="00547B70">
        <w:rPr>
          <w:rFonts w:ascii="Times New Roman" w:eastAsia="Times New Roman" w:hAnsi="Times New Roman" w:cs="Times New Roman"/>
          <w:sz w:val="28"/>
          <w:szCs w:val="28"/>
        </w:rPr>
        <w:br/>
        <w:t>- информирует причастных работников об обстоятельствах и причинах происшедших микротравм, создавших реальную угрозу наступления тяжких последствий;</w:t>
      </w:r>
      <w:r w:rsidRPr="00547B70">
        <w:rPr>
          <w:rFonts w:ascii="Times New Roman" w:eastAsia="Times New Roman" w:hAnsi="Times New Roman" w:cs="Times New Roman"/>
          <w:sz w:val="28"/>
          <w:szCs w:val="28"/>
        </w:rPr>
        <w:br/>
        <w:t>- 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roofErr w:type="gramEnd"/>
      <w:r w:rsidRPr="00547B70">
        <w:rPr>
          <w:rFonts w:ascii="Times New Roman" w:eastAsia="Times New Roman" w:hAnsi="Times New Roman" w:cs="Times New Roman"/>
          <w:sz w:val="28"/>
          <w:szCs w:val="28"/>
        </w:rPr>
        <w:br/>
      </w:r>
      <w:r w:rsidRPr="00547B70">
        <w:rPr>
          <w:rFonts w:ascii="Times New Roman" w:eastAsia="Times New Roman" w:hAnsi="Times New Roman" w:cs="Times New Roman"/>
          <w:sz w:val="28"/>
          <w:szCs w:val="28"/>
        </w:rPr>
        <w:lastRenderedPageBreak/>
        <w:t>- разъясняет руководителям структурных подразделений при проведении всех видов проверок и обучения порядок расследования и оформления микротравм.</w:t>
      </w:r>
      <w:r w:rsidRPr="00547B70">
        <w:rPr>
          <w:rFonts w:ascii="Times New Roman" w:eastAsia="Times New Roman" w:hAnsi="Times New Roman" w:cs="Times New Roman"/>
          <w:sz w:val="28"/>
          <w:szCs w:val="28"/>
        </w:rPr>
        <w:br/>
        <w:t>6.2. Руководитель организации (работодатель):</w:t>
      </w:r>
      <w:r w:rsidRPr="00547B70">
        <w:rPr>
          <w:rFonts w:ascii="Times New Roman" w:eastAsia="Times New Roman" w:hAnsi="Times New Roman" w:cs="Times New Roman"/>
          <w:sz w:val="28"/>
          <w:szCs w:val="28"/>
        </w:rPr>
        <w:br/>
        <w:t>- обеспечивает контроль оформления и учета микротравм на производстве;</w:t>
      </w:r>
      <w:r w:rsidRPr="00547B70">
        <w:rPr>
          <w:rFonts w:ascii="Times New Roman" w:eastAsia="Times New Roman" w:hAnsi="Times New Roman" w:cs="Times New Roman"/>
          <w:sz w:val="28"/>
          <w:szCs w:val="28"/>
        </w:rPr>
        <w:br/>
        <w:t>- обеспечивает финансирование мероприятий по улучшению условий труда (устранению причин микротравм).</w:t>
      </w:r>
    </w:p>
    <w:p w:rsidR="003F03F5" w:rsidRPr="00547B70" w:rsidRDefault="003F03F5" w:rsidP="00566E6D">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3F03F5" w:rsidRPr="00547B70" w:rsidRDefault="00126F8B" w:rsidP="00566E6D">
      <w:pPr>
        <w:spacing w:before="240" w:after="240" w:line="240" w:lineRule="auto"/>
        <w:jc w:val="both"/>
        <w:rPr>
          <w:rFonts w:ascii="Times New Roman" w:eastAsia="Times New Roman" w:hAnsi="Times New Roman" w:cs="Times New Roman"/>
          <w:sz w:val="28"/>
          <w:szCs w:val="28"/>
        </w:rPr>
      </w:pPr>
      <w:r w:rsidRPr="00126F8B">
        <w:rPr>
          <w:rFonts w:ascii="Times New Roman" w:eastAsia="Times New Roman" w:hAnsi="Times New Roman" w:cs="Times New Roman"/>
          <w:sz w:val="28"/>
          <w:szCs w:val="28"/>
        </w:rPr>
        <w:pict>
          <v:rect id="_x0000_i1025" style="width:0;height:.75pt" o:hrstd="t" o:hrnoshade="t" o:hr="t" fillcolor="#828282" stroked="f"/>
        </w:pict>
      </w:r>
    </w:p>
    <w:p w:rsidR="00592D55" w:rsidRPr="00547B70" w:rsidRDefault="00592D55" w:rsidP="00566E6D">
      <w:pPr>
        <w:shd w:val="clear" w:color="auto" w:fill="FFFFFF"/>
        <w:spacing w:before="100" w:beforeAutospacing="1" w:after="100" w:afterAutospacing="1" w:line="240" w:lineRule="auto"/>
        <w:jc w:val="both"/>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Pr="00547B70" w:rsidRDefault="00092F48"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3F03F5" w:rsidRPr="00092F48" w:rsidRDefault="003F03F5" w:rsidP="00592D55">
      <w:pPr>
        <w:shd w:val="clear" w:color="auto" w:fill="FFFFFF"/>
        <w:spacing w:after="0" w:line="240" w:lineRule="auto"/>
        <w:jc w:val="right"/>
        <w:rPr>
          <w:rFonts w:ascii="Times New Roman" w:eastAsia="Times New Roman" w:hAnsi="Times New Roman" w:cs="Times New Roman"/>
          <w:color w:val="828282"/>
          <w:sz w:val="20"/>
          <w:szCs w:val="20"/>
        </w:rPr>
      </w:pPr>
      <w:r w:rsidRPr="00092F48">
        <w:rPr>
          <w:rFonts w:ascii="Times New Roman" w:eastAsia="Times New Roman" w:hAnsi="Times New Roman" w:cs="Times New Roman"/>
          <w:color w:val="003370"/>
          <w:sz w:val="20"/>
          <w:szCs w:val="20"/>
        </w:rPr>
        <w:lastRenderedPageBreak/>
        <w:t> Приложение № 1</w:t>
      </w:r>
    </w:p>
    <w:p w:rsidR="003F03F5" w:rsidRPr="00547B70" w:rsidRDefault="003F03F5" w:rsidP="00592D55">
      <w:pPr>
        <w:shd w:val="clear" w:color="auto" w:fill="FFFFFF"/>
        <w:spacing w:after="0" w:line="240" w:lineRule="auto"/>
        <w:jc w:val="right"/>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jc w:val="right"/>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Акт расследования микротравмы</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Происшедшей_________________________________________________________________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_____________________________________________________________________________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_____________________________________________________________________________</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proofErr w:type="gramStart"/>
      <w:r w:rsidRPr="00547B70">
        <w:rPr>
          <w:rFonts w:ascii="Times New Roman" w:eastAsia="Times New Roman" w:hAnsi="Times New Roman" w:cs="Times New Roman"/>
          <w:color w:val="003370"/>
          <w:sz w:val="28"/>
          <w:szCs w:val="28"/>
        </w:rPr>
        <w:t>(дата, должность, структурное подразделение (отдел, цех, участок), Ф. И. О., год рождения, стаж работы)</w:t>
      </w:r>
      <w:proofErr w:type="gramEnd"/>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Время происшествия: _____________________________________________________________________________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Установленное повреждение здоровья:___________________________________________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_____________________________________________________________________________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(наименование медучреждения, где оказывалась медицинская помощь, или со слов работника)</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Освобождение от работы:_______________________________________________________</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(до конца рабочего дня или в часах)</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Обстоятельства: _______________________________________________________________</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(краткое изложение обстоятельств)</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Основная причина микротравмы:______________________________________________ __</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(указать основную причину со ссылкой на нормативные правовые акты)</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Перечень мероприятий по устранению причин происшедшего:______________________ 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lastRenderedPageBreak/>
        <w:t>(мероприятия по улучшению условий труда, предупреждению возможных опасностей и снижению рисков)</w:t>
      </w:r>
    </w:p>
    <w:p w:rsidR="003F03F5" w:rsidRPr="00547B70" w:rsidRDefault="003F03F5" w:rsidP="00592D55">
      <w:pPr>
        <w:spacing w:after="0"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color w:val="828282"/>
          <w:sz w:val="28"/>
          <w:szCs w:val="28"/>
        </w:rPr>
        <w:br/>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_____________________________________________________________________________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Подпись лиц, проводивших расследование:________________________________________________________________</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(фамилия, инициалы, должность, дата)</w:t>
      </w:r>
    </w:p>
    <w:p w:rsidR="003F03F5" w:rsidRPr="00547B70" w:rsidRDefault="003F03F5" w:rsidP="00592D55">
      <w:pPr>
        <w:shd w:val="clear" w:color="auto" w:fill="FFFFFF"/>
        <w:spacing w:after="0"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_____________________________________________________________________________</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Акт передан (направлен) «______»_____________20_____г. специалисту по охране труда.</w:t>
      </w: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p>
    <w:p w:rsidR="003F03F5" w:rsidRPr="00547B70" w:rsidRDefault="003F03F5" w:rsidP="00592D55">
      <w:pPr>
        <w:shd w:val="clear" w:color="auto" w:fill="FFFFFF"/>
        <w:spacing w:after="0"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Примечание: акт составляется руководителем структурного подразделения (отдела, цеха, участка) в одном экземпляре, который хранится у специалиста по охране труда в течение одного года после его оформления.</w:t>
      </w:r>
    </w:p>
    <w:p w:rsidR="003F03F5" w:rsidRPr="00547B70" w:rsidRDefault="003F03F5" w:rsidP="00592D55">
      <w:pPr>
        <w:spacing w:after="0"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color w:val="828282"/>
          <w:sz w:val="28"/>
          <w:szCs w:val="28"/>
        </w:rPr>
        <w:br/>
      </w:r>
    </w:p>
    <w:p w:rsidR="003F03F5" w:rsidRPr="00547B70" w:rsidRDefault="00126F8B" w:rsidP="00592D55">
      <w:pPr>
        <w:spacing w:after="0" w:line="240" w:lineRule="auto"/>
        <w:rPr>
          <w:rFonts w:ascii="Times New Roman" w:eastAsia="Times New Roman" w:hAnsi="Times New Roman" w:cs="Times New Roman"/>
          <w:sz w:val="28"/>
          <w:szCs w:val="28"/>
        </w:rPr>
      </w:pPr>
      <w:r w:rsidRPr="00126F8B">
        <w:rPr>
          <w:rFonts w:ascii="Times New Roman" w:eastAsia="Times New Roman" w:hAnsi="Times New Roman" w:cs="Times New Roman"/>
          <w:sz w:val="28"/>
          <w:szCs w:val="28"/>
        </w:rPr>
        <w:pict>
          <v:rect id="_x0000_i1026" style="width:0;height:.75pt" o:hralign="center" o:hrstd="t" o:hrnoshade="t" o:hr="t" fillcolor="#828282" stroked="f"/>
        </w:pict>
      </w: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592D55" w:rsidRPr="00547B70" w:rsidRDefault="00592D55" w:rsidP="003F03F5">
      <w:pPr>
        <w:shd w:val="clear" w:color="auto" w:fill="FFFFFF"/>
        <w:spacing w:before="100" w:beforeAutospacing="1" w:after="100" w:afterAutospacing="1" w:line="240" w:lineRule="auto"/>
        <w:jc w:val="right"/>
        <w:rPr>
          <w:rFonts w:ascii="Times New Roman" w:eastAsia="Times New Roman" w:hAnsi="Times New Roman" w:cs="Times New Roman"/>
          <w:color w:val="003370"/>
          <w:sz w:val="28"/>
          <w:szCs w:val="28"/>
        </w:rPr>
      </w:pPr>
    </w:p>
    <w:p w:rsidR="00092F48" w:rsidRDefault="00092F48" w:rsidP="00092F48">
      <w:pPr>
        <w:shd w:val="clear" w:color="auto" w:fill="FFFFFF"/>
        <w:spacing w:before="100" w:beforeAutospacing="1" w:after="100" w:afterAutospacing="1" w:line="240" w:lineRule="auto"/>
        <w:rPr>
          <w:rFonts w:ascii="Times New Roman" w:eastAsia="Times New Roman" w:hAnsi="Times New Roman" w:cs="Times New Roman"/>
          <w:color w:val="003370"/>
          <w:sz w:val="28"/>
          <w:szCs w:val="28"/>
        </w:rPr>
      </w:pPr>
    </w:p>
    <w:p w:rsidR="007C1908" w:rsidRDefault="007C1908" w:rsidP="00092F48">
      <w:pPr>
        <w:shd w:val="clear" w:color="auto" w:fill="FFFFFF"/>
        <w:spacing w:before="100" w:beforeAutospacing="1" w:after="100" w:afterAutospacing="1" w:line="240" w:lineRule="auto"/>
        <w:jc w:val="right"/>
        <w:rPr>
          <w:rFonts w:ascii="Times New Roman" w:eastAsia="Times New Roman" w:hAnsi="Times New Roman" w:cs="Times New Roman"/>
          <w:color w:val="003370"/>
          <w:sz w:val="20"/>
          <w:szCs w:val="20"/>
        </w:rPr>
      </w:pPr>
    </w:p>
    <w:p w:rsidR="003F03F5" w:rsidRPr="00092F48" w:rsidRDefault="003F03F5" w:rsidP="00092F48">
      <w:pPr>
        <w:shd w:val="clear" w:color="auto" w:fill="FFFFFF"/>
        <w:spacing w:before="100" w:beforeAutospacing="1" w:after="100" w:afterAutospacing="1" w:line="240" w:lineRule="auto"/>
        <w:jc w:val="right"/>
        <w:rPr>
          <w:rFonts w:ascii="Times New Roman" w:eastAsia="Times New Roman" w:hAnsi="Times New Roman" w:cs="Times New Roman"/>
          <w:color w:val="828282"/>
          <w:sz w:val="20"/>
          <w:szCs w:val="20"/>
        </w:rPr>
      </w:pPr>
      <w:r w:rsidRPr="00092F48">
        <w:rPr>
          <w:rFonts w:ascii="Times New Roman" w:eastAsia="Times New Roman" w:hAnsi="Times New Roman" w:cs="Times New Roman"/>
          <w:color w:val="003370"/>
          <w:sz w:val="20"/>
          <w:szCs w:val="20"/>
        </w:rPr>
        <w:lastRenderedPageBreak/>
        <w:t>Приложение № 2</w:t>
      </w:r>
    </w:p>
    <w:p w:rsidR="003F03F5" w:rsidRPr="00547B70" w:rsidRDefault="003F03F5" w:rsidP="003F03F5">
      <w:pPr>
        <w:spacing w:after="0"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color w:val="828282"/>
          <w:sz w:val="28"/>
          <w:szCs w:val="28"/>
        </w:rPr>
        <w:br/>
      </w:r>
    </w:p>
    <w:tbl>
      <w:tblPr>
        <w:tblW w:w="0" w:type="auto"/>
        <w:jc w:val="center"/>
        <w:shd w:val="clear" w:color="auto" w:fill="FFFFFF"/>
        <w:tblCellMar>
          <w:left w:w="0" w:type="dxa"/>
          <w:right w:w="0" w:type="dxa"/>
        </w:tblCellMar>
        <w:tblLook w:val="04A0"/>
      </w:tblPr>
      <w:tblGrid>
        <w:gridCol w:w="7517"/>
      </w:tblGrid>
      <w:tr w:rsidR="003F03F5" w:rsidRPr="00547B70" w:rsidTr="00E827A1">
        <w:trPr>
          <w:jc w:val="center"/>
        </w:trPr>
        <w:tc>
          <w:tcPr>
            <w:tcW w:w="0" w:type="auto"/>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b/>
                <w:bCs/>
                <w:color w:val="003370"/>
                <w:sz w:val="28"/>
                <w:szCs w:val="28"/>
              </w:rPr>
              <w:t>Журнал регистрации и учета расследованных микротравм</w:t>
            </w:r>
          </w:p>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r>
    </w:tbl>
    <w:p w:rsidR="003F03F5" w:rsidRPr="00547B70" w:rsidRDefault="003F03F5" w:rsidP="003F03F5">
      <w:pPr>
        <w:spacing w:after="0" w:line="240" w:lineRule="auto"/>
        <w:rPr>
          <w:rFonts w:ascii="Times New Roman" w:eastAsia="Times New Roman" w:hAnsi="Times New Roman" w:cs="Times New Roman"/>
          <w:sz w:val="28"/>
          <w:szCs w:val="28"/>
        </w:rPr>
      </w:pPr>
      <w:bookmarkStart w:id="0" w:name="_GoBack"/>
      <w:bookmarkEnd w:id="0"/>
      <w:r w:rsidRPr="00547B70">
        <w:rPr>
          <w:rFonts w:ascii="Times New Roman" w:eastAsia="Times New Roman" w:hAnsi="Times New Roman" w:cs="Times New Roman"/>
          <w:color w:val="828282"/>
          <w:sz w:val="28"/>
          <w:szCs w:val="28"/>
        </w:rPr>
        <w:br/>
      </w:r>
      <w:r w:rsidRPr="00547B70">
        <w:rPr>
          <w:rFonts w:ascii="Times New Roman" w:eastAsia="Times New Roman" w:hAnsi="Times New Roman" w:cs="Times New Roman"/>
          <w:color w:val="828282"/>
          <w:sz w:val="28"/>
          <w:szCs w:val="28"/>
        </w:rPr>
        <w:br/>
      </w:r>
    </w:p>
    <w:tbl>
      <w:tblPr>
        <w:tblW w:w="12000" w:type="dxa"/>
        <w:jc w:val="center"/>
        <w:tblBorders>
          <w:top w:val="outset" w:sz="12" w:space="0" w:color="auto"/>
          <w:left w:val="outset" w:sz="12" w:space="0" w:color="auto"/>
          <w:bottom w:val="outset" w:sz="12" w:space="0" w:color="auto"/>
          <w:right w:val="outset" w:sz="12" w:space="0" w:color="auto"/>
        </w:tblBorders>
        <w:shd w:val="clear" w:color="auto" w:fill="FFFFFF"/>
        <w:tblCellMar>
          <w:top w:w="60" w:type="dxa"/>
          <w:left w:w="60" w:type="dxa"/>
          <w:bottom w:w="60" w:type="dxa"/>
          <w:right w:w="60" w:type="dxa"/>
        </w:tblCellMar>
        <w:tblLook w:val="04A0"/>
      </w:tblPr>
      <w:tblGrid>
        <w:gridCol w:w="498"/>
        <w:gridCol w:w="1748"/>
        <w:gridCol w:w="1985"/>
        <w:gridCol w:w="1976"/>
        <w:gridCol w:w="1717"/>
        <w:gridCol w:w="1436"/>
        <w:gridCol w:w="1928"/>
        <w:gridCol w:w="1527"/>
        <w:gridCol w:w="1930"/>
      </w:tblGrid>
      <w:tr w:rsidR="003F03F5" w:rsidRPr="00547B70" w:rsidTr="00E827A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w:t>
            </w:r>
          </w:p>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proofErr w:type="gramStart"/>
            <w:r w:rsidRPr="00547B70">
              <w:rPr>
                <w:rFonts w:ascii="Times New Roman" w:eastAsia="Times New Roman" w:hAnsi="Times New Roman" w:cs="Times New Roman"/>
                <w:color w:val="003370"/>
                <w:sz w:val="28"/>
                <w:szCs w:val="28"/>
              </w:rPr>
              <w:t>п</w:t>
            </w:r>
            <w:proofErr w:type="gramEnd"/>
            <w:r w:rsidRPr="00547B70">
              <w:rPr>
                <w:rFonts w:ascii="Times New Roman" w:eastAsia="Times New Roman" w:hAnsi="Times New Roman" w:cs="Times New Roman"/>
                <w:color w:val="003370"/>
                <w:sz w:val="28"/>
                <w:szCs w:val="28"/>
              </w:rPr>
              <w:t>/п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Дата, время микротравмы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Ф. И. О. пострадавшего, год рождения/стаж 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Профессия (структурное подразделение)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Характер полученных повреждений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Профессия</w:t>
            </w:r>
          </w:p>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должность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Установленная основная причина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Принятые меры</w:t>
            </w:r>
          </w:p>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Дата исполнения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Ф. И. О. лица, проводившего расследование, должность</w:t>
            </w:r>
          </w:p>
        </w:tc>
      </w:tr>
      <w:tr w:rsidR="003F03F5" w:rsidRPr="00547B70" w:rsidTr="00E827A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jc w:val="center"/>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9</w:t>
            </w:r>
          </w:p>
        </w:tc>
      </w:tr>
      <w:tr w:rsidR="003F03F5" w:rsidRPr="00547B70" w:rsidTr="00E827A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r>
      <w:tr w:rsidR="003F03F5" w:rsidRPr="00547B70" w:rsidTr="00E827A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 </w:t>
            </w:r>
          </w:p>
        </w:tc>
      </w:tr>
    </w:tbl>
    <w:p w:rsidR="003F03F5" w:rsidRPr="00547B70" w:rsidRDefault="003F03F5" w:rsidP="003F03F5">
      <w:pPr>
        <w:spacing w:after="0" w:line="240" w:lineRule="auto"/>
        <w:rPr>
          <w:rFonts w:ascii="Times New Roman" w:eastAsia="Times New Roman" w:hAnsi="Times New Roman" w:cs="Times New Roman"/>
          <w:sz w:val="28"/>
          <w:szCs w:val="28"/>
        </w:rPr>
      </w:pPr>
      <w:r w:rsidRPr="00547B70">
        <w:rPr>
          <w:rFonts w:ascii="Times New Roman" w:eastAsia="Times New Roman" w:hAnsi="Times New Roman" w:cs="Times New Roman"/>
          <w:color w:val="828282"/>
          <w:sz w:val="28"/>
          <w:szCs w:val="28"/>
        </w:rPr>
        <w:br/>
      </w:r>
      <w:r w:rsidRPr="00547B70">
        <w:rPr>
          <w:rFonts w:ascii="Times New Roman" w:eastAsia="Times New Roman" w:hAnsi="Times New Roman" w:cs="Times New Roman"/>
          <w:color w:val="828282"/>
          <w:sz w:val="28"/>
          <w:szCs w:val="28"/>
        </w:rPr>
        <w:br/>
      </w:r>
    </w:p>
    <w:tbl>
      <w:tblPr>
        <w:tblW w:w="0" w:type="auto"/>
        <w:jc w:val="center"/>
        <w:shd w:val="clear" w:color="auto" w:fill="FFFFFF"/>
        <w:tblCellMar>
          <w:left w:w="0" w:type="dxa"/>
          <w:right w:w="0" w:type="dxa"/>
        </w:tblCellMar>
        <w:tblLook w:val="04A0"/>
      </w:tblPr>
      <w:tblGrid>
        <w:gridCol w:w="9355"/>
      </w:tblGrid>
      <w:tr w:rsidR="003F03F5" w:rsidRPr="00547B70" w:rsidTr="00E827A1">
        <w:trPr>
          <w:jc w:val="center"/>
        </w:trPr>
        <w:tc>
          <w:tcPr>
            <w:tcW w:w="0" w:type="auto"/>
            <w:shd w:val="clear" w:color="auto" w:fill="FFFFFF"/>
            <w:vAlign w:val="center"/>
            <w:hideMark/>
          </w:tcPr>
          <w:p w:rsidR="003F03F5" w:rsidRPr="00547B70" w:rsidRDefault="003F03F5" w:rsidP="00E827A1">
            <w:pPr>
              <w:spacing w:before="100" w:beforeAutospacing="1" w:after="100" w:afterAutospacing="1" w:line="240" w:lineRule="auto"/>
              <w:rPr>
                <w:rFonts w:ascii="Times New Roman" w:eastAsia="Times New Roman" w:hAnsi="Times New Roman" w:cs="Times New Roman"/>
                <w:color w:val="828282"/>
                <w:sz w:val="28"/>
                <w:szCs w:val="28"/>
              </w:rPr>
            </w:pPr>
            <w:r w:rsidRPr="00547B70">
              <w:rPr>
                <w:rFonts w:ascii="Times New Roman" w:eastAsia="Times New Roman" w:hAnsi="Times New Roman" w:cs="Times New Roman"/>
                <w:color w:val="003370"/>
                <w:sz w:val="28"/>
                <w:szCs w:val="28"/>
              </w:rPr>
              <w:t>Примечание: журнал должен быть пронумерован, прошнурован, подписан ответственным представителем работодателя и скреплен печатью, и храниться в течение одного года  со дня внесения последней записи.</w:t>
            </w:r>
          </w:p>
        </w:tc>
      </w:tr>
    </w:tbl>
    <w:p w:rsidR="003F03F5" w:rsidRPr="00547B70" w:rsidRDefault="003F03F5" w:rsidP="003F03F5">
      <w:pPr>
        <w:rPr>
          <w:rFonts w:ascii="Times New Roman" w:hAnsi="Times New Roman" w:cs="Times New Roman"/>
          <w:sz w:val="28"/>
          <w:szCs w:val="28"/>
        </w:rPr>
      </w:pPr>
    </w:p>
    <w:p w:rsidR="00DA474C" w:rsidRPr="00547B70" w:rsidRDefault="00DA474C">
      <w:pPr>
        <w:rPr>
          <w:rFonts w:ascii="Times New Roman" w:hAnsi="Times New Roman" w:cs="Times New Roman"/>
          <w:sz w:val="28"/>
          <w:szCs w:val="28"/>
        </w:rPr>
      </w:pPr>
    </w:p>
    <w:sectPr w:rsidR="00DA474C" w:rsidRPr="00547B70" w:rsidSect="005318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72D9B"/>
    <w:multiLevelType w:val="hybridMultilevel"/>
    <w:tmpl w:val="4D14493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3F5"/>
    <w:rsid w:val="00092F48"/>
    <w:rsid w:val="000E1EF3"/>
    <w:rsid w:val="00126F8B"/>
    <w:rsid w:val="002925F4"/>
    <w:rsid w:val="003F03F5"/>
    <w:rsid w:val="00470DD2"/>
    <w:rsid w:val="0049206A"/>
    <w:rsid w:val="0054014E"/>
    <w:rsid w:val="00547B70"/>
    <w:rsid w:val="0055406B"/>
    <w:rsid w:val="00566E6D"/>
    <w:rsid w:val="00592D55"/>
    <w:rsid w:val="007C1908"/>
    <w:rsid w:val="0081599D"/>
    <w:rsid w:val="00CB69BE"/>
    <w:rsid w:val="00DA474C"/>
    <w:rsid w:val="00E81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DDD"/>
    <w:pPr>
      <w:ind w:left="720"/>
      <w:contextualSpacing/>
    </w:pPr>
  </w:style>
  <w:style w:type="paragraph" w:customStyle="1" w:styleId="headertext">
    <w:name w:val="headertext"/>
    <w:basedOn w:val="a"/>
    <w:rsid w:val="005540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2281</Words>
  <Characters>13007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2022-01-19T14:54:00Z</dcterms:created>
  <dcterms:modified xsi:type="dcterms:W3CDTF">2022-02-15T07:18:00Z</dcterms:modified>
</cp:coreProperties>
</file>