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EF" w:rsidRDefault="00C52CEF" w:rsidP="00C52CEF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Муниципальное  дошкольное образовательное учреждение «Детский сад  «Дружба р.п. Дергачи»</w:t>
      </w:r>
    </w:p>
    <w:p w:rsidR="00C52CEF" w:rsidRDefault="00C52CEF" w:rsidP="00C52CEF">
      <w:pPr>
        <w:pStyle w:val="c32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C52CEF" w:rsidRDefault="00C52CEF" w:rsidP="00C52CEF">
      <w:pPr>
        <w:pStyle w:val="c32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C52CEF" w:rsidRDefault="00C52CEF" w:rsidP="00C52CEF">
      <w:pPr>
        <w:pStyle w:val="c32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C52CEF" w:rsidRDefault="00C52CEF" w:rsidP="00C52CEF">
      <w:pPr>
        <w:pStyle w:val="c32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C52CEF" w:rsidRDefault="00C52CEF" w:rsidP="00C52CEF">
      <w:pPr>
        <w:pStyle w:val="c32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C52CEF" w:rsidRDefault="00C52CEF" w:rsidP="00C52CEF">
      <w:pPr>
        <w:pStyle w:val="c32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C52CEF" w:rsidRDefault="00C52CEF" w:rsidP="00C52CEF">
      <w:pPr>
        <w:pStyle w:val="c32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C52CEF" w:rsidRDefault="00C52CEF" w:rsidP="00C52CEF">
      <w:pPr>
        <w:pStyle w:val="c32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C52CEF" w:rsidRDefault="00C52CEF" w:rsidP="00C52CEF">
      <w:pPr>
        <w:pStyle w:val="c32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C52CEF" w:rsidRDefault="00C52CEF" w:rsidP="00C52CEF">
      <w:pPr>
        <w:pStyle w:val="c32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C52CEF" w:rsidRDefault="00C52CEF" w:rsidP="00C52CEF">
      <w:pPr>
        <w:pStyle w:val="c32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C52CEF" w:rsidRDefault="00C52CEF" w:rsidP="00C52CEF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40"/>
          <w:szCs w:val="40"/>
        </w:rPr>
        <w:t>ПАСПОРТ КАБИНЕТА</w:t>
      </w:r>
    </w:p>
    <w:p w:rsidR="00C52CEF" w:rsidRDefault="00C52CEF" w:rsidP="00C52CEF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40"/>
          <w:szCs w:val="40"/>
        </w:rPr>
        <w:t>ПЕДАГОГА-ПСИХОЛОГА</w:t>
      </w:r>
    </w:p>
    <w:p w:rsidR="00465919" w:rsidRDefault="00465919" w:rsidP="00C52CEF">
      <w:pPr>
        <w:pStyle w:val="c32"/>
        <w:shd w:val="clear" w:color="auto" w:fill="FFFFFF"/>
        <w:spacing w:before="0" w:beforeAutospacing="0" w:after="0" w:afterAutospacing="0"/>
        <w:jc w:val="center"/>
        <w:rPr>
          <w:rStyle w:val="c27"/>
          <w:color w:val="000000"/>
          <w:sz w:val="36"/>
          <w:szCs w:val="36"/>
        </w:rPr>
      </w:pPr>
    </w:p>
    <w:p w:rsidR="00C52CEF" w:rsidRDefault="00C52CEF" w:rsidP="00C52CEF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7"/>
          <w:color w:val="000000"/>
          <w:sz w:val="36"/>
          <w:szCs w:val="36"/>
        </w:rPr>
        <w:t xml:space="preserve">педагог-психолог </w:t>
      </w:r>
      <w:proofErr w:type="spellStart"/>
      <w:r>
        <w:rPr>
          <w:rStyle w:val="c27"/>
          <w:color w:val="000000"/>
          <w:sz w:val="36"/>
          <w:szCs w:val="36"/>
        </w:rPr>
        <w:t>Н.Б.Мурушкина</w:t>
      </w:r>
      <w:proofErr w:type="spellEnd"/>
    </w:p>
    <w:p w:rsidR="00C52CEF" w:rsidRPr="00C52CEF" w:rsidRDefault="00C52CEF" w:rsidP="00C52C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C52CEF" w:rsidRP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Calibri" w:eastAsia="Times New Roman" w:hAnsi="Calibri" w:cs="Times New Roman"/>
          <w:color w:val="000000"/>
        </w:rPr>
      </w:pPr>
      <w:r w:rsidRPr="00C52CEF">
        <w:rPr>
          <w:rFonts w:ascii="Times New Roman" w:eastAsia="Times New Roman" w:hAnsi="Times New Roman" w:cs="Times New Roman"/>
          <w:color w:val="000000"/>
          <w:sz w:val="32"/>
        </w:rPr>
        <w:lastRenderedPageBreak/>
        <w:t>В качестве   кабинета  педагога-психолога использована небольшая по размерам комната на первом этаже здания,  имеющая искусстве</w:t>
      </w:r>
      <w:r>
        <w:rPr>
          <w:rFonts w:ascii="Times New Roman" w:eastAsia="Times New Roman" w:hAnsi="Times New Roman" w:cs="Times New Roman"/>
          <w:color w:val="000000"/>
          <w:sz w:val="32"/>
        </w:rPr>
        <w:t>нное освещение.  В комнате ведет</w:t>
      </w:r>
      <w:r w:rsidRPr="00C52CEF">
        <w:rPr>
          <w:rFonts w:ascii="Times New Roman" w:eastAsia="Times New Roman" w:hAnsi="Times New Roman" w:cs="Times New Roman"/>
          <w:color w:val="000000"/>
          <w:sz w:val="32"/>
        </w:rPr>
        <w:t xml:space="preserve"> приём и индивидуальную работу 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педагог-психолог </w:t>
      </w:r>
      <w:r w:rsidRPr="00C52CEF">
        <w:rPr>
          <w:rFonts w:ascii="Times New Roman" w:eastAsia="Times New Roman" w:hAnsi="Times New Roman" w:cs="Times New Roman"/>
          <w:color w:val="000000"/>
          <w:sz w:val="32"/>
        </w:rPr>
        <w:t xml:space="preserve"> детского  сада.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 Приём ведётся по расписанию</w:t>
      </w:r>
      <w:r w:rsidRPr="00C52CEF">
        <w:rPr>
          <w:rFonts w:ascii="Times New Roman" w:eastAsia="Times New Roman" w:hAnsi="Times New Roman" w:cs="Times New Roman"/>
          <w:color w:val="000000"/>
          <w:sz w:val="32"/>
        </w:rPr>
        <w:t xml:space="preserve"> специалиста. Комната хорошо организована    для индивидуальных бесед и диагностических процедур. Она способствуют созданию коммуникативной «близости» и доверительной атмосферы. Во время занятий и консультаций в кабинете на входной двери вывешивается предупреждение «Спасибо, что не мешаете, идет занятие» или «Спасибо, что не мешаете, идет консультация».</w:t>
      </w:r>
    </w:p>
    <w:p w:rsidR="00C52CEF" w:rsidRP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Помещение бес одним</w:t>
      </w:r>
      <w:r w:rsidR="00465919">
        <w:rPr>
          <w:rFonts w:ascii="Times New Roman" w:eastAsia="Times New Roman" w:hAnsi="Times New Roman" w:cs="Times New Roman"/>
          <w:color w:val="000000"/>
          <w:sz w:val="32"/>
        </w:rPr>
        <w:t xml:space="preserve"> ок</w:t>
      </w:r>
      <w:r w:rsidRPr="00C52CEF">
        <w:rPr>
          <w:rFonts w:ascii="Times New Roman" w:eastAsia="Times New Roman" w:hAnsi="Times New Roman" w:cs="Times New Roman"/>
          <w:color w:val="000000"/>
          <w:sz w:val="32"/>
        </w:rPr>
        <w:t>н</w:t>
      </w:r>
      <w:r>
        <w:rPr>
          <w:rFonts w:ascii="Times New Roman" w:eastAsia="Times New Roman" w:hAnsi="Times New Roman" w:cs="Times New Roman"/>
          <w:color w:val="000000"/>
          <w:sz w:val="32"/>
        </w:rPr>
        <w:t>ом</w:t>
      </w:r>
      <w:r w:rsidRPr="00C52CEF">
        <w:rPr>
          <w:rFonts w:ascii="Times New Roman" w:eastAsia="Times New Roman" w:hAnsi="Times New Roman" w:cs="Times New Roman"/>
          <w:color w:val="000000"/>
          <w:sz w:val="32"/>
        </w:rPr>
        <w:t xml:space="preserve"> создает эффект отгороженности от реального пространства, изолированности от окружающего мира. Это необходимо для коррекционной работы.  </w:t>
      </w:r>
    </w:p>
    <w:p w:rsidR="00C52CEF" w:rsidRP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Calibri" w:eastAsia="Times New Roman" w:hAnsi="Calibri" w:cs="Times New Roman"/>
          <w:color w:val="000000"/>
        </w:rPr>
      </w:pPr>
      <w:r w:rsidRPr="00C52CEF">
        <w:rPr>
          <w:rFonts w:ascii="Times New Roman" w:eastAsia="Times New Roman" w:hAnsi="Times New Roman" w:cs="Times New Roman"/>
          <w:color w:val="000000"/>
          <w:sz w:val="32"/>
        </w:rPr>
        <w:t>Освещение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  осуществляется при помощи плафона</w:t>
      </w:r>
      <w:r w:rsidRPr="00C52CEF">
        <w:rPr>
          <w:rFonts w:ascii="Times New Roman" w:eastAsia="Times New Roman" w:hAnsi="Times New Roman" w:cs="Times New Roman"/>
          <w:color w:val="000000"/>
          <w:sz w:val="32"/>
        </w:rPr>
        <w:t>.  </w:t>
      </w:r>
    </w:p>
    <w:p w:rsidR="00C52CEF" w:rsidRP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Calibri" w:eastAsia="Times New Roman" w:hAnsi="Calibri" w:cs="Times New Roman"/>
          <w:color w:val="000000"/>
        </w:rPr>
      </w:pPr>
      <w:r w:rsidRPr="00C52CEF">
        <w:rPr>
          <w:rFonts w:ascii="Times New Roman" w:eastAsia="Times New Roman" w:hAnsi="Times New Roman" w:cs="Times New Roman"/>
          <w:color w:val="000000"/>
          <w:sz w:val="32"/>
        </w:rPr>
        <w:t xml:space="preserve">Площадь кабинета освещена равномерно. </w:t>
      </w:r>
    </w:p>
    <w:p w:rsidR="00C52CEF" w:rsidRP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Calibri" w:eastAsia="Times New Roman" w:hAnsi="Calibri" w:cs="Times New Roman"/>
          <w:color w:val="000000"/>
        </w:rPr>
      </w:pPr>
      <w:r w:rsidRPr="00C52CEF">
        <w:rPr>
          <w:rFonts w:ascii="Times New Roman" w:eastAsia="Times New Roman" w:hAnsi="Times New Roman" w:cs="Times New Roman"/>
          <w:color w:val="000000"/>
          <w:sz w:val="32"/>
        </w:rPr>
        <w:t>Важным является также свободный доступ к кабинету родителей,   удобное расположение по отношению ко всем групповым помещениям.</w:t>
      </w:r>
    </w:p>
    <w:p w:rsidR="00C52CEF" w:rsidRPr="00C52CEF" w:rsidRDefault="00C52CEF" w:rsidP="00412523">
      <w:pPr>
        <w:shd w:val="clear" w:color="auto" w:fill="FFFFFF"/>
        <w:spacing w:after="0" w:line="240" w:lineRule="auto"/>
        <w:ind w:firstLine="424"/>
        <w:jc w:val="both"/>
        <w:rPr>
          <w:rFonts w:ascii="Calibri" w:eastAsia="Times New Roman" w:hAnsi="Calibri" w:cs="Times New Roman"/>
          <w:color w:val="000000"/>
        </w:rPr>
      </w:pPr>
      <w:r w:rsidRPr="00C52CEF">
        <w:rPr>
          <w:rFonts w:ascii="Times New Roman" w:eastAsia="Times New Roman" w:hAnsi="Times New Roman" w:cs="Times New Roman"/>
          <w:color w:val="000000"/>
          <w:sz w:val="32"/>
        </w:rPr>
        <w:t> Цветовые сочетания и общий цветовой фон не яркий. Используются</w:t>
      </w:r>
      <w:r w:rsidR="00412523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r w:rsidRPr="00C52CEF">
        <w:rPr>
          <w:rFonts w:ascii="Times New Roman" w:eastAsia="Times New Roman" w:hAnsi="Times New Roman" w:cs="Times New Roman"/>
          <w:color w:val="000000"/>
          <w:sz w:val="32"/>
        </w:rPr>
        <w:t>пастельные, успокаивающие оттенки.    Данная цветовая гамма способствует адаптации как к помещению в целом, так и к ситуации взаимодействия с педагогом-психологом.</w:t>
      </w:r>
    </w:p>
    <w:p w:rsidR="00C52CEF" w:rsidRP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Calibri" w:eastAsia="Times New Roman" w:hAnsi="Calibri" w:cs="Times New Roman"/>
          <w:color w:val="000000"/>
        </w:rPr>
      </w:pPr>
      <w:r w:rsidRPr="00C52CEF">
        <w:rPr>
          <w:rFonts w:ascii="Times New Roman" w:eastAsia="Times New Roman" w:hAnsi="Times New Roman" w:cs="Times New Roman"/>
          <w:color w:val="000000"/>
          <w:sz w:val="32"/>
        </w:rPr>
        <w:t>Оборудование кабинета  психолого-педагогической службы определяется задачами и целями   деятельности.</w:t>
      </w:r>
    </w:p>
    <w:p w:rsidR="00C52CEF" w:rsidRP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Calibri" w:eastAsia="Times New Roman" w:hAnsi="Calibri" w:cs="Times New Roman"/>
          <w:color w:val="000000"/>
        </w:rPr>
      </w:pPr>
      <w:r w:rsidRPr="00C52CEF">
        <w:rPr>
          <w:rFonts w:ascii="Times New Roman" w:eastAsia="Times New Roman" w:hAnsi="Times New Roman" w:cs="Times New Roman"/>
          <w:color w:val="000000"/>
          <w:sz w:val="32"/>
        </w:rPr>
        <w:t>Кабинет является основным «рабочим» местом педагога-психолога, следовательно, в нем   объединены «рабочие» зоны специалиста</w:t>
      </w:r>
      <w:r w:rsidRPr="00C52CE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.</w:t>
      </w:r>
    </w:p>
    <w:p w:rsidR="00C52CEF" w:rsidRP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Calibri" w:eastAsia="Times New Roman" w:hAnsi="Calibri" w:cs="Times New Roman"/>
          <w:color w:val="000000"/>
        </w:rPr>
      </w:pPr>
      <w:r w:rsidRPr="00C52CEF">
        <w:rPr>
          <w:rFonts w:ascii="Times New Roman" w:eastAsia="Times New Roman" w:hAnsi="Times New Roman" w:cs="Times New Roman"/>
          <w:color w:val="000000"/>
          <w:sz w:val="32"/>
        </w:rPr>
        <w:t> Кабинет позволяет осуществлять следующие виды работы:</w:t>
      </w:r>
    </w:p>
    <w:p w:rsidR="00C52CEF" w:rsidRP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Calibri" w:eastAsia="Times New Roman" w:hAnsi="Calibri" w:cs="Times New Roman"/>
          <w:color w:val="000000"/>
        </w:rPr>
      </w:pPr>
      <w:r w:rsidRPr="00C52CEF">
        <w:rPr>
          <w:rFonts w:ascii="Times New Roman" w:eastAsia="Times New Roman" w:hAnsi="Times New Roman" w:cs="Times New Roman"/>
          <w:color w:val="000000"/>
          <w:sz w:val="32"/>
        </w:rPr>
        <w:t>* индивидуальная и подгрупповая диагностика детей дошкольного возраста;</w:t>
      </w:r>
    </w:p>
    <w:p w:rsidR="00C52CEF" w:rsidRP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Calibri" w:eastAsia="Times New Roman" w:hAnsi="Calibri" w:cs="Times New Roman"/>
          <w:color w:val="000000"/>
        </w:rPr>
      </w:pPr>
      <w:r w:rsidRPr="00C52CEF">
        <w:rPr>
          <w:rFonts w:ascii="Times New Roman" w:eastAsia="Times New Roman" w:hAnsi="Times New Roman" w:cs="Times New Roman"/>
          <w:color w:val="000000"/>
          <w:sz w:val="32"/>
        </w:rPr>
        <w:t>* индивидуальная и подгрупповая коррекционно-развивающая работа детей;</w:t>
      </w:r>
    </w:p>
    <w:p w:rsidR="00C52CEF" w:rsidRP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Calibri" w:eastAsia="Times New Roman" w:hAnsi="Calibri" w:cs="Times New Roman"/>
          <w:color w:val="000000"/>
        </w:rPr>
      </w:pPr>
      <w:r w:rsidRPr="00C52CEF">
        <w:rPr>
          <w:rFonts w:ascii="Times New Roman" w:eastAsia="Times New Roman" w:hAnsi="Times New Roman" w:cs="Times New Roman"/>
          <w:color w:val="000000"/>
          <w:sz w:val="32"/>
        </w:rPr>
        <w:t>* аналитическая деятельность;</w:t>
      </w:r>
    </w:p>
    <w:p w:rsidR="00C52CEF" w:rsidRPr="00C52CEF" w:rsidRDefault="00C52CEF" w:rsidP="00C52CEF">
      <w:pPr>
        <w:shd w:val="clear" w:color="auto" w:fill="FFFFFF"/>
        <w:spacing w:after="0" w:line="240" w:lineRule="auto"/>
        <w:ind w:firstLine="424"/>
        <w:jc w:val="both"/>
        <w:rPr>
          <w:rFonts w:ascii="Calibri" w:eastAsia="Times New Roman" w:hAnsi="Calibri" w:cs="Times New Roman"/>
          <w:color w:val="000000"/>
        </w:rPr>
      </w:pPr>
      <w:r w:rsidRPr="00C52CEF">
        <w:rPr>
          <w:rFonts w:ascii="Times New Roman" w:eastAsia="Times New Roman" w:hAnsi="Times New Roman" w:cs="Times New Roman"/>
          <w:color w:val="000000"/>
          <w:sz w:val="32"/>
        </w:rPr>
        <w:t>* консультирование.</w:t>
      </w:r>
    </w:p>
    <w:p w:rsidR="00C52CEF" w:rsidRPr="00C52CEF" w:rsidRDefault="00C52CEF" w:rsidP="00C52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52CEF">
        <w:rPr>
          <w:rFonts w:ascii="Times New Roman" w:eastAsia="Times New Roman" w:hAnsi="Times New Roman" w:cs="Times New Roman"/>
          <w:b/>
          <w:bCs/>
          <w:color w:val="000000"/>
          <w:sz w:val="28"/>
        </w:rPr>
        <w:t>1. Общая характеристика</w:t>
      </w:r>
    </w:p>
    <w:tbl>
      <w:tblPr>
        <w:tblW w:w="1029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8"/>
        <w:gridCol w:w="4439"/>
      </w:tblGrid>
      <w:tr w:rsidR="00C52CEF" w:rsidRPr="00C52CEF" w:rsidTr="00412523">
        <w:trPr>
          <w:trHeight w:val="360"/>
        </w:trPr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Год создания</w:t>
            </w:r>
          </w:p>
        </w:tc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412523">
            <w:pPr>
              <w:spacing w:after="0" w:line="240" w:lineRule="auto"/>
              <w:ind w:right="1879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  <w:r w:rsidR="00412523"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</w:tr>
      <w:tr w:rsidR="00C52CEF" w:rsidRPr="00C52CEF" w:rsidTr="00412523">
        <w:trPr>
          <w:trHeight w:val="760"/>
        </w:trPr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Ответственный за кабинет</w:t>
            </w:r>
            <w:proofErr w:type="gramEnd"/>
          </w:p>
        </w:tc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412523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Мурушкина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Наталия Борисовна</w:t>
            </w:r>
          </w:p>
        </w:tc>
      </w:tr>
    </w:tbl>
    <w:p w:rsidR="00C52CEF" w:rsidRPr="00C52CEF" w:rsidRDefault="00C52CEF" w:rsidP="00C52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52CEF">
        <w:rPr>
          <w:rFonts w:ascii="Times New Roman" w:eastAsia="Times New Roman" w:hAnsi="Times New Roman" w:cs="Times New Roman"/>
          <w:b/>
          <w:bCs/>
          <w:color w:val="000000"/>
          <w:sz w:val="28"/>
        </w:rPr>
        <w:t>2. Оборудование кабинета</w:t>
      </w:r>
    </w:p>
    <w:p w:rsidR="00C52CEF" w:rsidRPr="00C52CEF" w:rsidRDefault="00C52CEF" w:rsidP="00C52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52CEF">
        <w:rPr>
          <w:rFonts w:ascii="Times New Roman" w:eastAsia="Times New Roman" w:hAnsi="Times New Roman" w:cs="Times New Roman"/>
          <w:b/>
          <w:bCs/>
          <w:color w:val="000000"/>
          <w:sz w:val="28"/>
        </w:rPr>
        <w:t>2.1. Мебель</w:t>
      </w:r>
    </w:p>
    <w:tbl>
      <w:tblPr>
        <w:tblW w:w="10297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8"/>
        <w:gridCol w:w="8674"/>
        <w:gridCol w:w="905"/>
      </w:tblGrid>
      <w:tr w:rsidR="00C52CEF" w:rsidRPr="00C52CEF" w:rsidTr="00412523">
        <w:trPr>
          <w:trHeight w:val="280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№</w:t>
            </w:r>
          </w:p>
        </w:tc>
        <w:tc>
          <w:tcPr>
            <w:tcW w:w="8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Количество</w:t>
            </w:r>
          </w:p>
        </w:tc>
      </w:tr>
      <w:tr w:rsidR="00C52CEF" w:rsidRPr="00C52CEF" w:rsidTr="00412523">
        <w:trPr>
          <w:trHeight w:val="280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8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412523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Шкаф</w:t>
            </w:r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для пособий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412523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C52CEF" w:rsidRPr="00C52CEF" w:rsidTr="00412523">
        <w:trPr>
          <w:trHeight w:val="280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8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Стол </w:t>
            </w:r>
            <w:r w:rsidR="0041252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письменный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C52CEF" w:rsidRPr="00C52CEF" w:rsidTr="00412523">
        <w:trPr>
          <w:trHeight w:val="280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412523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8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Стул для взрослых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C52CEF" w:rsidRPr="00C52CEF" w:rsidTr="00412523">
        <w:trPr>
          <w:trHeight w:val="280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412523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8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412523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Стол </w:t>
            </w:r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для рисования песком с подсветкой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C52CEF" w:rsidRPr="00C52CEF" w:rsidTr="00412523">
        <w:trPr>
          <w:trHeight w:val="280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412523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8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Стол детский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C52CEF" w:rsidRPr="00C52CEF" w:rsidTr="00412523">
        <w:trPr>
          <w:trHeight w:val="280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412523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8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Стульчики для детей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412523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C52CEF" w:rsidRPr="00C52CEF" w:rsidTr="00412523">
        <w:trPr>
          <w:trHeight w:val="280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412523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8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Зеркало настенное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C52CEF" w:rsidRPr="00C52CEF" w:rsidTr="00412523">
        <w:trPr>
          <w:trHeight w:val="280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412523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8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412523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Картина живая для релаксации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C52CEF" w:rsidRPr="00C52CEF" w:rsidTr="00412523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C52CEF" w:rsidRPr="00C52CEF" w:rsidTr="00412523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8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</w:tbl>
    <w:p w:rsidR="00C52CEF" w:rsidRPr="00C52CEF" w:rsidRDefault="00C52CEF" w:rsidP="00C52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52CEF">
        <w:rPr>
          <w:rFonts w:ascii="Times New Roman" w:eastAsia="Times New Roman" w:hAnsi="Times New Roman" w:cs="Times New Roman"/>
          <w:b/>
          <w:bCs/>
          <w:color w:val="000000"/>
          <w:sz w:val="28"/>
        </w:rPr>
        <w:t>2.2. Технические средства</w:t>
      </w:r>
    </w:p>
    <w:tbl>
      <w:tblPr>
        <w:tblW w:w="10297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4"/>
        <w:gridCol w:w="8741"/>
        <w:gridCol w:w="922"/>
      </w:tblGrid>
      <w:tr w:rsidR="00C52CEF" w:rsidRPr="00C52CEF" w:rsidTr="00740B91">
        <w:trPr>
          <w:trHeight w:val="520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№</w:t>
            </w:r>
          </w:p>
        </w:tc>
        <w:tc>
          <w:tcPr>
            <w:tcW w:w="8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Количество</w:t>
            </w:r>
          </w:p>
        </w:tc>
      </w:tr>
      <w:tr w:rsidR="00C52CEF" w:rsidRPr="00C52CEF" w:rsidTr="00740B91">
        <w:trPr>
          <w:trHeight w:val="520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8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Ноутбук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740B91">
            <w:pPr>
              <w:spacing w:after="0" w:line="240" w:lineRule="auto"/>
              <w:ind w:right="1723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</w:tbl>
    <w:p w:rsidR="00C52CEF" w:rsidRPr="00C52CEF" w:rsidRDefault="00C52CEF" w:rsidP="00C52C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C52CEF" w:rsidRPr="00C52CEF" w:rsidRDefault="00C52CEF" w:rsidP="004659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52CEF" w:rsidRPr="00C52CEF" w:rsidRDefault="00465919" w:rsidP="00C52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2.3</w:t>
      </w:r>
      <w:r w:rsidR="00C52CEF" w:rsidRPr="00C52CEF">
        <w:rPr>
          <w:rFonts w:ascii="Times New Roman" w:eastAsia="Times New Roman" w:hAnsi="Times New Roman" w:cs="Times New Roman"/>
          <w:b/>
          <w:bCs/>
          <w:color w:val="000000"/>
          <w:sz w:val="28"/>
        </w:rPr>
        <w:t>. Инструкции и документация</w:t>
      </w:r>
    </w:p>
    <w:tbl>
      <w:tblPr>
        <w:tblW w:w="10187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5"/>
        <w:gridCol w:w="9552"/>
      </w:tblGrid>
      <w:tr w:rsidR="00C52CEF" w:rsidRPr="00C52CEF" w:rsidTr="00CD69F1">
        <w:trPr>
          <w:trHeight w:val="280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ind w:left="-468" w:firstLine="468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№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Название</w:t>
            </w:r>
          </w:p>
        </w:tc>
      </w:tr>
      <w:tr w:rsidR="00C52CEF" w:rsidRPr="00C52CEF" w:rsidTr="00CD69F1">
        <w:trPr>
          <w:trHeight w:val="260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Должностная инструкция педагога-психолога.</w:t>
            </w:r>
          </w:p>
        </w:tc>
      </w:tr>
      <w:tr w:rsidR="00C52CEF" w:rsidRPr="00C52CEF" w:rsidTr="00CD69F1">
        <w:trPr>
          <w:trHeight w:val="300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Инструкция по охране жизни и здоровья детей в детских садах.</w:t>
            </w:r>
          </w:p>
        </w:tc>
      </w:tr>
      <w:tr w:rsidR="00C52CEF" w:rsidRPr="00C52CEF" w:rsidTr="00CD69F1">
        <w:trPr>
          <w:trHeight w:val="300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32"/>
              </w:rPr>
              <w:t>Положение об организации и работе кабинета педагога-психолога.</w:t>
            </w:r>
          </w:p>
        </w:tc>
      </w:tr>
      <w:tr w:rsidR="00C52CEF" w:rsidRPr="00C52CEF" w:rsidTr="00CD69F1">
        <w:trPr>
          <w:trHeight w:val="300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32"/>
              </w:rPr>
              <w:t>Рабочая программа на учебный год.</w:t>
            </w:r>
          </w:p>
        </w:tc>
      </w:tr>
      <w:tr w:rsidR="00C52CEF" w:rsidRPr="00C52CEF" w:rsidTr="00CD69F1">
        <w:trPr>
          <w:trHeight w:val="420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32"/>
              </w:rPr>
              <w:t>Ежедневный перспективный план.</w:t>
            </w:r>
          </w:p>
        </w:tc>
      </w:tr>
      <w:tr w:rsidR="00C52CEF" w:rsidRPr="00C52CEF" w:rsidTr="00CD69F1">
        <w:trPr>
          <w:trHeight w:val="400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32"/>
              </w:rPr>
              <w:t>Журнал коррекционно-развивающей работы с детьми.</w:t>
            </w:r>
          </w:p>
        </w:tc>
      </w:tr>
      <w:tr w:rsidR="00C52CEF" w:rsidRPr="00C52CEF" w:rsidTr="00CD69F1">
        <w:trPr>
          <w:trHeight w:val="700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32"/>
              </w:rPr>
              <w:t>Журнал индивидуальных и групповых консультаций родителей и педагогов.</w:t>
            </w:r>
          </w:p>
        </w:tc>
      </w:tr>
      <w:tr w:rsidR="00C52CEF" w:rsidRPr="00C52CEF" w:rsidTr="00CD69F1">
        <w:trPr>
          <w:trHeight w:val="340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32"/>
              </w:rPr>
              <w:t>Журнал диагностической работы с детьми.</w:t>
            </w:r>
          </w:p>
        </w:tc>
      </w:tr>
      <w:tr w:rsidR="00C52CEF" w:rsidRPr="00C52CEF" w:rsidTr="00CD69F1">
        <w:trPr>
          <w:trHeight w:val="360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32"/>
              </w:rPr>
              <w:t>Режим работы кабинета.</w:t>
            </w:r>
          </w:p>
        </w:tc>
      </w:tr>
      <w:tr w:rsidR="00C52CEF" w:rsidRPr="00C52CEF" w:rsidTr="00CD69F1">
        <w:trPr>
          <w:trHeight w:val="720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C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32"/>
              </w:rPr>
              <w:t>Разрешения родителей на диагностическую и коррекционно-развивающую работу.</w:t>
            </w:r>
          </w:p>
        </w:tc>
      </w:tr>
    </w:tbl>
    <w:p w:rsidR="00C52CEF" w:rsidRPr="00C52CEF" w:rsidRDefault="00465919" w:rsidP="00C52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2.4</w:t>
      </w:r>
      <w:r w:rsidR="00C52CEF" w:rsidRPr="00C52CEF">
        <w:rPr>
          <w:rFonts w:ascii="Times New Roman" w:eastAsia="Times New Roman" w:hAnsi="Times New Roman" w:cs="Times New Roman"/>
          <w:b/>
          <w:bCs/>
          <w:color w:val="000000"/>
          <w:sz w:val="28"/>
        </w:rPr>
        <w:t>. Наглядные и дидактические пособия</w:t>
      </w:r>
    </w:p>
    <w:tbl>
      <w:tblPr>
        <w:tblW w:w="1029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9547"/>
      </w:tblGrid>
      <w:tr w:rsidR="00C52CEF" w:rsidRPr="00C52CEF" w:rsidTr="00CD69F1">
        <w:trPr>
          <w:trHeight w:val="2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№</w:t>
            </w:r>
          </w:p>
        </w:tc>
        <w:tc>
          <w:tcPr>
            <w:tcW w:w="9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</w:t>
            </w:r>
          </w:p>
        </w:tc>
      </w:tr>
      <w:tr w:rsidR="00C52CEF" w:rsidRPr="00C52CEF" w:rsidTr="00CD69F1">
        <w:trPr>
          <w:trHeight w:val="2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9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D69F1" w:rsidP="00C5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6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Игровой коври</w:t>
            </w:r>
            <w:proofErr w:type="gramStart"/>
            <w:r w:rsidRPr="00CD6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CD6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6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пазл</w:t>
            </w:r>
            <w:proofErr w:type="spellEnd"/>
          </w:p>
        </w:tc>
      </w:tr>
      <w:tr w:rsidR="00C52CEF" w:rsidRPr="00C52CEF" w:rsidTr="00CD69F1">
        <w:trPr>
          <w:trHeight w:val="2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9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B977B5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Картотеки</w:t>
            </w:r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игр на внимание, коммуникацию, развитие эмоциональной </w:t>
            </w:r>
            <w:proofErr w:type="spellStart"/>
            <w:proofErr w:type="gramStart"/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c</w:t>
            </w:r>
            <w:proofErr w:type="gramEnd"/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феры</w:t>
            </w:r>
            <w:proofErr w:type="spellEnd"/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C52CEF" w:rsidRPr="00C52CEF" w:rsidTr="00CD69F1">
        <w:trPr>
          <w:trHeight w:val="28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9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465919" w:rsidP="00C5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Развивающая игра «Хамелеон кубики»</w:t>
            </w:r>
          </w:p>
        </w:tc>
      </w:tr>
      <w:tr w:rsidR="005B1A0A" w:rsidRPr="00C52CEF" w:rsidTr="00CD69F1">
        <w:trPr>
          <w:trHeight w:val="28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1A0A" w:rsidRPr="00C52CEF" w:rsidRDefault="00835713" w:rsidP="00C5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4</w:t>
            </w:r>
          </w:p>
        </w:tc>
        <w:tc>
          <w:tcPr>
            <w:tcW w:w="9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1A0A" w:rsidRDefault="005B1A0A" w:rsidP="00C5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Мягкий планшет для рисования</w:t>
            </w:r>
          </w:p>
        </w:tc>
      </w:tr>
      <w:tr w:rsidR="00465919" w:rsidRPr="00C52CEF" w:rsidTr="00CD69F1">
        <w:trPr>
          <w:trHeight w:val="28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5919" w:rsidRPr="00C52CEF" w:rsidRDefault="00835713" w:rsidP="00C5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9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5919" w:rsidRDefault="00465919" w:rsidP="00C5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Развивающая и</w:t>
            </w:r>
            <w:r w:rsidRPr="00CD6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 «Эмоции»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</w:tc>
      </w:tr>
      <w:tr w:rsidR="00C52CEF" w:rsidRPr="00C52CEF" w:rsidTr="00CD69F1">
        <w:trPr>
          <w:trHeight w:val="2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835713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9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D69F1">
            <w:pPr>
              <w:spacing w:after="0" w:line="240" w:lineRule="auto"/>
              <w:ind w:right="2021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Мелкие игрушки, камешки, бусинки и шарики для работы с песком</w:t>
            </w:r>
            <w:r w:rsidR="00C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, шишки, ракушки</w:t>
            </w:r>
            <w:r w:rsidR="005B1A0A">
              <w:rPr>
                <w:rFonts w:ascii="Times New Roman" w:eastAsia="Times New Roman" w:hAnsi="Times New Roman" w:cs="Times New Roman"/>
                <w:color w:val="000000"/>
                <w:sz w:val="28"/>
              </w:rPr>
              <w:t>, подносы.</w:t>
            </w:r>
          </w:p>
        </w:tc>
      </w:tr>
      <w:tr w:rsidR="00C52CEF" w:rsidRPr="00C52CEF" w:rsidTr="00CD69F1">
        <w:trPr>
          <w:trHeight w:val="28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835713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9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Наглядный  и дидактический материал для занятий и игр с детьми</w:t>
            </w:r>
          </w:p>
          <w:p w:rsidR="00C52CEF" w:rsidRPr="00C52CEF" w:rsidRDefault="00CD69F1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(разрезные картинки,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  <w:proofErr w:type="gramEnd"/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пирамид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ки, вкладыши, шнуровка</w:t>
            </w:r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, мягкие игрушки, счет</w:t>
            </w:r>
            <w:r w:rsidR="00B977B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ные палочки, </w:t>
            </w:r>
            <w:proofErr w:type="spellStart"/>
            <w:r w:rsidR="00B977B5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C52CEF" w:rsidRPr="00C52CEF" w:rsidTr="00CD69F1">
        <w:trPr>
          <w:trHeight w:val="2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835713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9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Пособия для </w:t>
            </w:r>
            <w:proofErr w:type="spellStart"/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изодеятельности</w:t>
            </w:r>
            <w:proofErr w:type="spellEnd"/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(мелки, карандаши, краски, пластилин, разноцветный песок</w:t>
            </w:r>
            <w:r w:rsidR="00C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манка, </w:t>
            </w:r>
            <w:proofErr w:type="spellStart"/>
            <w:r w:rsidR="00C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кенетический</w:t>
            </w:r>
            <w:proofErr w:type="spellEnd"/>
            <w:r w:rsidR="00C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песок</w:t>
            </w: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</w:tr>
      <w:tr w:rsidR="00C52CEF" w:rsidRPr="00C52CEF" w:rsidTr="00CD69F1">
        <w:trPr>
          <w:trHeight w:val="2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835713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9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D69F1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Кубики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Кооса</w:t>
            </w:r>
            <w:proofErr w:type="spellEnd"/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B977B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465919" w:rsidRPr="00C52CEF" w:rsidTr="00CD69F1">
        <w:trPr>
          <w:trHeight w:val="2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5919" w:rsidRPr="00C52CEF" w:rsidRDefault="00835713" w:rsidP="00C5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9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5919" w:rsidRDefault="00465919" w:rsidP="00C5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Набор «Мисочки»</w:t>
            </w:r>
          </w:p>
        </w:tc>
      </w:tr>
      <w:tr w:rsidR="00465919" w:rsidRPr="00C52CEF" w:rsidTr="00CD69F1">
        <w:trPr>
          <w:trHeight w:val="2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5919" w:rsidRPr="00C52CEF" w:rsidRDefault="00835713" w:rsidP="00C5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9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5919" w:rsidRDefault="00465919" w:rsidP="00C5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Коробка форм </w:t>
            </w:r>
          </w:p>
        </w:tc>
      </w:tr>
      <w:tr w:rsidR="00C52CEF" w:rsidRPr="00C52CEF" w:rsidTr="00CD69F1">
        <w:trPr>
          <w:trHeight w:val="2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AD0AD2" w:rsidP="00C52C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</w:t>
            </w:r>
            <w:r w:rsidR="00835713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</w:t>
            </w:r>
          </w:p>
        </w:tc>
        <w:tc>
          <w:tcPr>
            <w:tcW w:w="9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465919" w:rsidP="00C52C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Мячи</w:t>
            </w:r>
            <w:r w:rsidR="00C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ки для массажа кистей рук </w:t>
            </w:r>
            <w:proofErr w:type="spellStart"/>
            <w:r w:rsidR="00CD69F1">
              <w:rPr>
                <w:rFonts w:ascii="Times New Roman" w:eastAsia="Times New Roman" w:hAnsi="Times New Roman" w:cs="Times New Roman"/>
                <w:color w:val="000000"/>
                <w:sz w:val="28"/>
              </w:rPr>
              <w:t>су-джок</w:t>
            </w:r>
            <w:proofErr w:type="spellEnd"/>
          </w:p>
        </w:tc>
      </w:tr>
      <w:tr w:rsidR="00AD0AD2" w:rsidRPr="00C52CEF" w:rsidTr="00CD69F1">
        <w:trPr>
          <w:trHeight w:val="2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0AD2" w:rsidRDefault="00835713" w:rsidP="00C52C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13</w:t>
            </w:r>
          </w:p>
        </w:tc>
        <w:tc>
          <w:tcPr>
            <w:tcW w:w="9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0AD2" w:rsidRDefault="00AD0AD2" w:rsidP="00C5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Игровой набор «Эмоции»</w:t>
            </w:r>
          </w:p>
        </w:tc>
      </w:tr>
    </w:tbl>
    <w:p w:rsidR="00C52CEF" w:rsidRPr="00C52CEF" w:rsidRDefault="00C52CEF" w:rsidP="00C52C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52CEF">
        <w:rPr>
          <w:rFonts w:ascii="Times New Roman" w:eastAsia="Times New Roman" w:hAnsi="Times New Roman" w:cs="Times New Roman"/>
          <w:b/>
          <w:bCs/>
          <w:color w:val="000000"/>
          <w:sz w:val="28"/>
        </w:rPr>
        <w:t>2.7. Диагностическая и Методическая литература</w:t>
      </w:r>
    </w:p>
    <w:tbl>
      <w:tblPr>
        <w:tblW w:w="10349" w:type="dxa"/>
        <w:tblInd w:w="-1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7"/>
        <w:gridCol w:w="9552"/>
      </w:tblGrid>
      <w:tr w:rsidR="00C52CEF" w:rsidRPr="00C52CEF" w:rsidTr="00483F78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5B1A0A" w:rsidP="005B1A0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Задачи и функции психолога в ДОУ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уководство для практического психолога Москва 1991г.</w:t>
            </w:r>
          </w:p>
        </w:tc>
      </w:tr>
      <w:tr w:rsidR="00C52CEF" w:rsidRPr="00C52CEF" w:rsidTr="00483F78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5B1A0A" w:rsidP="005B1A0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Психологическое обследование детей методическое пособие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Балашов 1993г</w:t>
            </w:r>
          </w:p>
        </w:tc>
      </w:tr>
      <w:tr w:rsidR="00C52CEF" w:rsidRPr="00C52CEF" w:rsidTr="00483F78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6414A6" w:rsidRDefault="006414A6" w:rsidP="005B1A0A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Комплексная методика диагностики психического развития детей 6-7 лет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SCHOOL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 Бухарина Е.С.</w:t>
            </w:r>
          </w:p>
        </w:tc>
      </w:tr>
      <w:tr w:rsidR="00C52CEF" w:rsidRPr="00C52CEF" w:rsidTr="00483F78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6414A6" w:rsidP="006414A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Девочки и мальчики 3-4 лет в семье и детском саду 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Доронова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Москва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ресс</w:t>
            </w:r>
          </w:p>
        </w:tc>
      </w:tr>
      <w:tr w:rsidR="00C52CEF" w:rsidRPr="00C52CEF" w:rsidTr="00483F78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6414A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Роль песочной терапии в развитии эмоциональной сферы детей </w:t>
            </w:r>
            <w:proofErr w:type="spellStart"/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дошкльного</w:t>
            </w:r>
            <w:proofErr w:type="spellEnd"/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возраста: Конспекты занятий. Картотека игр. – </w:t>
            </w:r>
            <w:proofErr w:type="spellStart"/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Спб</w:t>
            </w:r>
            <w:proofErr w:type="spellEnd"/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.: ООО ИЗДАТЕЛЬСТВО «ДЕТСТВО-ПРЕСС», 2011. – 80с.</w:t>
            </w:r>
          </w:p>
        </w:tc>
      </w:tr>
      <w:tr w:rsidR="00C52CEF" w:rsidRPr="00C52CEF" w:rsidTr="00483F78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6414A6" w:rsidP="00C52C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Вопросы детской психологии  Л.С.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Выготский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Санкт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етербург 1997г</w:t>
            </w:r>
          </w:p>
        </w:tc>
      </w:tr>
      <w:tr w:rsidR="00C52CEF" w:rsidRPr="00C52CEF" w:rsidTr="00483F78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6414A6" w:rsidP="006414A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 педагогического процесса в 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Методическокое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пособие</w:t>
            </w:r>
          </w:p>
        </w:tc>
      </w:tr>
      <w:tr w:rsidR="00C52CEF" w:rsidRPr="00C52CEF" w:rsidTr="00483F78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6414A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Познавательно-речевое развитие дошкольников в игровой деятельности с песком «Сказка в песочнице». – Учебно-методическое пособие. – М.: Центр педагогического образования, 2014. – 80с.</w:t>
            </w:r>
            <w:r w:rsidR="006414A6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6414A6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Атохина</w:t>
            </w:r>
            <w:proofErr w:type="spellEnd"/>
            <w:r w:rsidR="006414A6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Н.В. Богданова Т.Л.</w:t>
            </w:r>
          </w:p>
        </w:tc>
      </w:tr>
      <w:tr w:rsidR="00C52CEF" w:rsidRPr="00C52CEF" w:rsidTr="00483F78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6414A6" w:rsidP="00483F7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Тесты для детей  и родителей к школе готов ! </w:t>
            </w:r>
            <w:r w:rsidR="00483F78">
              <w:rPr>
                <w:rFonts w:ascii="Times New Roman" w:eastAsia="Times New Roman" w:hAnsi="Times New Roman" w:cs="Times New Roman"/>
                <w:color w:val="000000"/>
                <w:sz w:val="28"/>
              </w:rPr>
              <w:t>(веселые задание для детей</w:t>
            </w:r>
            <w:proofErr w:type="gramStart"/>
            <w:r w:rsidR="00483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,</w:t>
            </w:r>
            <w:proofErr w:type="gramEnd"/>
            <w:r w:rsidR="00483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тесты) Мир ребенка </w:t>
            </w:r>
            <w:proofErr w:type="spellStart"/>
            <w:r w:rsidR="00483F78">
              <w:rPr>
                <w:rFonts w:ascii="Times New Roman" w:eastAsia="Times New Roman" w:hAnsi="Times New Roman" w:cs="Times New Roman"/>
                <w:color w:val="000000"/>
                <w:sz w:val="28"/>
              </w:rPr>
              <w:t>Снкт</w:t>
            </w:r>
            <w:proofErr w:type="spellEnd"/>
            <w:r w:rsidR="00483F7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Петербург 2014</w:t>
            </w:r>
          </w:p>
        </w:tc>
      </w:tr>
      <w:tr w:rsidR="00C52CEF" w:rsidRPr="00C52CEF" w:rsidTr="00483F78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483F78" w:rsidP="00483F7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педагогическая готовность ребенка к школе В.Д.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Шадриков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Издательский центр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Владос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Москва 2001</w:t>
            </w:r>
          </w:p>
        </w:tc>
      </w:tr>
      <w:tr w:rsidR="00C52CEF" w:rsidRPr="00C52CEF" w:rsidTr="00483F78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483F78" w:rsidP="00483F7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Подвижные игры дома и на улице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Миняева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Москва 2007г</w:t>
            </w:r>
          </w:p>
        </w:tc>
      </w:tr>
      <w:tr w:rsidR="00C52CEF" w:rsidRPr="00C52CEF" w:rsidTr="00483F78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483F78" w:rsidP="00483F7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Диагностика готовности ребенка к школе  Москва 2007</w:t>
            </w:r>
          </w:p>
        </w:tc>
      </w:tr>
      <w:tr w:rsidR="00C52CEF" w:rsidRPr="00C52CEF" w:rsidTr="00483F78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483F78" w:rsidP="00483F7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Игровые технологии коррекции поведения дошкольников М.Э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Вайнер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Москва 2005г</w:t>
            </w:r>
          </w:p>
        </w:tc>
      </w:tr>
      <w:tr w:rsidR="00C52CEF" w:rsidRPr="00C52CEF" w:rsidTr="00AD0AD2">
        <w:trPr>
          <w:trHeight w:val="651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AD0AD2" w:rsidP="00483F7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Подвижные игры и забавы  Н.В.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Чаморова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Москва 2006г.</w:t>
            </w:r>
          </w:p>
        </w:tc>
      </w:tr>
      <w:tr w:rsidR="00C52CEF" w:rsidRPr="00C52CEF" w:rsidTr="00483F78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AD0AD2" w:rsidP="00AD0AD2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</w:t>
            </w:r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мения управлять собой. Цикл коррекционно-развивающих занятий с детьми 5-7 лет/авт. сост. Ю.А. </w:t>
            </w:r>
            <w:proofErr w:type="spellStart"/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Афонькина</w:t>
            </w:r>
            <w:proofErr w:type="spellEnd"/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О.Е. </w:t>
            </w:r>
            <w:proofErr w:type="spellStart"/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Борисова</w:t>
            </w:r>
            <w:proofErr w:type="gramStart"/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,Т</w:t>
            </w:r>
            <w:proofErr w:type="gramEnd"/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.Э</w:t>
            </w:r>
            <w:proofErr w:type="spellEnd"/>
            <w:r w:rsidR="00C52CEF"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. Белотелова. – Волгоград: Учитель, 2014. – 243с.</w:t>
            </w:r>
          </w:p>
        </w:tc>
      </w:tr>
      <w:tr w:rsidR="00C52CEF" w:rsidRPr="00C52CEF" w:rsidTr="00483F78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16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AD0AD2" w:rsidP="00C52C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Психодиагностика    детей в ДОУ ( Тесты, методики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опросники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) Доценко Е.В. Волгоград 2015.</w:t>
            </w:r>
          </w:p>
        </w:tc>
      </w:tr>
      <w:tr w:rsidR="00C52CEF" w:rsidRPr="00C52CEF" w:rsidTr="00483F78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Семаго Н.Я., Семаго М.М. Диагностический Комплект психолога. Методическое руководство. Изд. 3-е </w:t>
            </w:r>
            <w:proofErr w:type="spellStart"/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перераб</w:t>
            </w:r>
            <w:proofErr w:type="spellEnd"/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– М.: Изд-во </w:t>
            </w:r>
            <w:proofErr w:type="spellStart"/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АПКиПРО</w:t>
            </w:r>
            <w:proofErr w:type="spellEnd"/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РФ. 2007г</w:t>
            </w:r>
          </w:p>
        </w:tc>
      </w:tr>
      <w:tr w:rsidR="00C52CEF" w:rsidRPr="00C52CEF" w:rsidTr="00483F78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C52C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2CEF" w:rsidRPr="00C52CEF" w:rsidRDefault="00C52CEF" w:rsidP="00AD0AD2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Н.М. Методика </w:t>
            </w:r>
            <w:proofErr w:type="spellStart"/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сказкотерапии</w:t>
            </w:r>
            <w:proofErr w:type="spellEnd"/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социально-педагогической работе с детьми дошкольного возраста: Метод. Пособие для педагогов и психологов ДОУ. – </w:t>
            </w:r>
            <w:proofErr w:type="spellStart"/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Спб</w:t>
            </w:r>
            <w:proofErr w:type="spellEnd"/>
            <w:r w:rsidRPr="00C52CEF">
              <w:rPr>
                <w:rFonts w:ascii="Times New Roman" w:eastAsia="Times New Roman" w:hAnsi="Times New Roman" w:cs="Times New Roman"/>
                <w:color w:val="000000"/>
                <w:sz w:val="28"/>
              </w:rPr>
              <w:t>.: ООО ИЗДАТЕЛЬСТВО «ДЕТСТВО-ПРЕСС», 2012. – 224с</w:t>
            </w:r>
          </w:p>
        </w:tc>
      </w:tr>
      <w:tr w:rsidR="00835713" w:rsidRPr="00C52CEF" w:rsidTr="00483F78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713" w:rsidRPr="00C52CEF" w:rsidRDefault="00835713" w:rsidP="00C52C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9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5713" w:rsidRPr="00C52CEF" w:rsidRDefault="00835713" w:rsidP="00AD0A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Маленькие подсказки для родителей адаптации детей к ДОУ  во время «Не хочу идти в детский сад» Жукова Л.Н. Образцова Москва 2005</w:t>
            </w:r>
          </w:p>
        </w:tc>
      </w:tr>
    </w:tbl>
    <w:p w:rsidR="003A40BB" w:rsidRDefault="003A40BB" w:rsidP="00AD0AD2">
      <w:pPr>
        <w:shd w:val="clear" w:color="auto" w:fill="FFFFFF"/>
        <w:spacing w:after="0" w:line="240" w:lineRule="auto"/>
        <w:jc w:val="center"/>
      </w:pPr>
    </w:p>
    <w:sectPr w:rsidR="003A40BB" w:rsidSect="0040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2CEF"/>
    <w:rsid w:val="003212DA"/>
    <w:rsid w:val="003A40BB"/>
    <w:rsid w:val="00407C4C"/>
    <w:rsid w:val="00412523"/>
    <w:rsid w:val="0044695A"/>
    <w:rsid w:val="00465919"/>
    <w:rsid w:val="00483F78"/>
    <w:rsid w:val="005B1A0A"/>
    <w:rsid w:val="00613D29"/>
    <w:rsid w:val="006414A6"/>
    <w:rsid w:val="00740B91"/>
    <w:rsid w:val="00835713"/>
    <w:rsid w:val="00AD0AD2"/>
    <w:rsid w:val="00B977B5"/>
    <w:rsid w:val="00C5171C"/>
    <w:rsid w:val="00C52CEF"/>
    <w:rsid w:val="00CD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4C"/>
  </w:style>
  <w:style w:type="paragraph" w:styleId="1">
    <w:name w:val="heading 1"/>
    <w:basedOn w:val="a"/>
    <w:link w:val="10"/>
    <w:uiPriority w:val="9"/>
    <w:qFormat/>
    <w:rsid w:val="00C52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C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24">
    <w:name w:val="c24"/>
    <w:basedOn w:val="a"/>
    <w:rsid w:val="00C5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C52CEF"/>
  </w:style>
  <w:style w:type="paragraph" w:customStyle="1" w:styleId="c2">
    <w:name w:val="c2"/>
    <w:basedOn w:val="a"/>
    <w:rsid w:val="00C5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C5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C52CEF"/>
  </w:style>
  <w:style w:type="paragraph" w:customStyle="1" w:styleId="c12">
    <w:name w:val="c12"/>
    <w:basedOn w:val="a"/>
    <w:rsid w:val="00C5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C52CEF"/>
  </w:style>
  <w:style w:type="character" w:customStyle="1" w:styleId="c0">
    <w:name w:val="c0"/>
    <w:basedOn w:val="a0"/>
    <w:rsid w:val="00C52CEF"/>
  </w:style>
  <w:style w:type="character" w:customStyle="1" w:styleId="c66">
    <w:name w:val="c66"/>
    <w:basedOn w:val="a0"/>
    <w:rsid w:val="00C52CEF"/>
  </w:style>
  <w:style w:type="paragraph" w:customStyle="1" w:styleId="c4">
    <w:name w:val="c4"/>
    <w:basedOn w:val="a"/>
    <w:rsid w:val="00C5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52CEF"/>
  </w:style>
  <w:style w:type="paragraph" w:customStyle="1" w:styleId="c13">
    <w:name w:val="c13"/>
    <w:basedOn w:val="a"/>
    <w:rsid w:val="00C5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C5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C5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C52CEF"/>
  </w:style>
  <w:style w:type="character" w:styleId="a3">
    <w:name w:val="Hyperlink"/>
    <w:basedOn w:val="a0"/>
    <w:uiPriority w:val="99"/>
    <w:semiHidden/>
    <w:unhideWhenUsed/>
    <w:rsid w:val="00C52CEF"/>
    <w:rPr>
      <w:color w:val="0000FF"/>
      <w:u w:val="single"/>
    </w:rPr>
  </w:style>
  <w:style w:type="character" w:customStyle="1" w:styleId="c50">
    <w:name w:val="c50"/>
    <w:basedOn w:val="a0"/>
    <w:rsid w:val="00C52CEF"/>
  </w:style>
  <w:style w:type="character" w:customStyle="1" w:styleId="c69">
    <w:name w:val="c69"/>
    <w:basedOn w:val="a0"/>
    <w:rsid w:val="00C52CEF"/>
  </w:style>
  <w:style w:type="character" w:customStyle="1" w:styleId="c41">
    <w:name w:val="c41"/>
    <w:basedOn w:val="a0"/>
    <w:rsid w:val="00C52CEF"/>
  </w:style>
  <w:style w:type="character" w:customStyle="1" w:styleId="c45">
    <w:name w:val="c45"/>
    <w:basedOn w:val="a0"/>
    <w:rsid w:val="00C52CEF"/>
  </w:style>
  <w:style w:type="character" w:customStyle="1" w:styleId="c38">
    <w:name w:val="c38"/>
    <w:basedOn w:val="a0"/>
    <w:rsid w:val="00C52CEF"/>
  </w:style>
  <w:style w:type="character" w:customStyle="1" w:styleId="c5">
    <w:name w:val="c5"/>
    <w:basedOn w:val="a0"/>
    <w:rsid w:val="00C52CEF"/>
  </w:style>
  <w:style w:type="character" w:customStyle="1" w:styleId="c49">
    <w:name w:val="c49"/>
    <w:basedOn w:val="a0"/>
    <w:rsid w:val="00C52CEF"/>
  </w:style>
  <w:style w:type="character" w:customStyle="1" w:styleId="c1">
    <w:name w:val="c1"/>
    <w:basedOn w:val="a0"/>
    <w:rsid w:val="00C52CEF"/>
  </w:style>
  <w:style w:type="paragraph" w:customStyle="1" w:styleId="c32">
    <w:name w:val="c32"/>
    <w:basedOn w:val="a"/>
    <w:rsid w:val="00C5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C52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2021-09-01T07:27:00Z</dcterms:created>
  <dcterms:modified xsi:type="dcterms:W3CDTF">2021-09-02T07:24:00Z</dcterms:modified>
</cp:coreProperties>
</file>