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F1" w:rsidRDefault="008E1707" w:rsidP="00607AF1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Перспективный план по ОБЖ в старшей группе на 2023-2024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Год</w:t>
      </w:r>
    </w:p>
    <w:p w:rsidR="008E1707" w:rsidRPr="00AB58E1" w:rsidRDefault="008E1707" w:rsidP="00607AF1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5"/>
        <w:gridCol w:w="2278"/>
        <w:gridCol w:w="3955"/>
        <w:gridCol w:w="2123"/>
      </w:tblGrid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/>
                <w:bCs/>
                <w:sz w:val="20"/>
                <w:szCs w:val="20"/>
              </w:rPr>
              <w:t>Тема занятия.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/>
                <w:bCs/>
                <w:sz w:val="20"/>
                <w:szCs w:val="20"/>
              </w:rPr>
              <w:t>Цели занятия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6.09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«Опасные ситуации: контакты с незнакомыми людьми на улице».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Беседа «Незнакомец звонит в дверь»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2. Чтение сказки: «Волк и семеро козлят.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>Сюжетно-рол</w:t>
            </w:r>
            <w:proofErr w:type="spellEnd"/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. игра «Если рядом никого…»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</w:t>
            </w:r>
            <w:r w:rsidR="00607AF1" w:rsidRPr="000025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2. «Огонь наш друг, огонь наш враг»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 xml:space="preserve">Дать детям понятие, что огонь может приносить пользу и вред, огонь опасен. Пожар может возникнуть по разным причинам, факторам. Сформировать  элементарные знания об опасных последствиях пожаров, научить 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>осторожно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 обращаться с огнем.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Чтение произведения С.Маршака «Рассказы о неизвестном герое»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2. Отгадывание загадок.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</w:t>
            </w:r>
            <w:r w:rsidR="00607AF1" w:rsidRPr="000025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3. «В гостях у Айболита».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Закрепление знаний детей о понятии «здоровья», уточнить правила сохранения здоровья, сформировать интерес к собственному организму, самочувствию, настроению, связанному с состоянием здоровья.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Д/и «Выбери правильно» (предметы ухода за собой).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2. Д/и «Продукты питания, помогающие укрепить организм».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8.11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4. «Эмоциональное состояние детей и взрослых (радость, грусть, злость, печаль).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 xml:space="preserve">Формировать представления о различных эмоциональных состояниях детей и взрослых; развивать умение общаться 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 взрослыми и сверстниками; воспитывать желание дарить радость и хорошее настроение.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Игровые ситуации: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«Здравствуйте, это я!»,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2. «Я дарю тебе улыбку».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</w:t>
            </w:r>
            <w:r w:rsidR="00607AF1" w:rsidRPr="000025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5. «Правила безопасного поведения на улицах».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ООО «ИЗДАТЕЛЬСТВО </w:t>
            </w:r>
            <w:r w:rsidRPr="000025F8">
              <w:rPr>
                <w:rFonts w:ascii="Times New Roman" w:hAnsi="Times New Roman"/>
                <w:sz w:val="20"/>
                <w:szCs w:val="20"/>
              </w:rPr>
              <w:lastRenderedPageBreak/>
              <w:t>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lastRenderedPageBreak/>
              <w:t>Формировать поведенческую культуру дошкольника как основу безопасности на дорогах и улицах. Дать представление об устройстве дорог и улиц на примере нашего города.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Игра-ситуация «Путешествие по улице»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 xml:space="preserve"> 2.Презентация «Мой поселок»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 xml:space="preserve">3. Просмотр 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025F8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 «Улица полна неожиданностей».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20.12</w:t>
            </w:r>
            <w:r w:rsidR="00607AF1" w:rsidRPr="000025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6. «Опасные предметы»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Формировать у дошкольников представления об опасных для жизни и здоровья предметах, которые встречаются в быту, учить детей соблюдать правила.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Беседа «Когда мамы нет дома»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7. «Небезопасные зимние забавы».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Дать детям знания о правилах поведения на льду, познакомить детей с зимними видами спорта.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1.Презентация «Правила безопасности на льду»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2. Беседа «Что такое метель»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8. «Чтобы зубы были крепкими».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Дать детям представление о молочных и постоянных зубах, их росте и развитии; знакомить с правилами ухода за зубами, с лечением их у стоматолога, внимательно относиться к себе, закреплять умение чистить зубы.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ООД «Чтобы зубы были крепкими».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 xml:space="preserve">2. Просмотр 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025F8">
              <w:rPr>
                <w:rFonts w:ascii="Times New Roman" w:hAnsi="Times New Roman"/>
                <w:sz w:val="20"/>
                <w:szCs w:val="20"/>
              </w:rPr>
              <w:t>ф</w:t>
            </w:r>
            <w:proofErr w:type="spellEnd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 «Королева Зубная Щетка»,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6.03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9. «Контакты с животными».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Объяснить детям, что контакты с животными иногда могут быть опасными, рассказать и закрепить правила поведения с животными домашними и бездомными.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Беседа «Правила безопасного поведения с собаками»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2.  Рассматривание папки–раскладушки «Правила обращения с дикими и домашними животными».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27.03</w:t>
            </w:r>
            <w:r w:rsidR="00607AF1" w:rsidRPr="000025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10. «Если ребенок потерялся».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 xml:space="preserve">Дать детям представление об опасных для жизни ситуациях, в которых он может оказаться, учить детей правильно вести 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>себя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 в случае если он потерялся.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Чтение сказки «Маша и медведь»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2. Игра-ситуация «Потерялся»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11. «Не зевай, правила соблюдай».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 xml:space="preserve">Основы безопасности жизнедеятельности детей дошкольного возраста. Планирование </w:t>
            </w:r>
            <w:r w:rsidRPr="000025F8">
              <w:rPr>
                <w:rFonts w:ascii="Times New Roman" w:hAnsi="Times New Roman"/>
                <w:sz w:val="20"/>
                <w:szCs w:val="20"/>
              </w:rPr>
              <w:lastRenderedPageBreak/>
              <w:t>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lastRenderedPageBreak/>
              <w:t>Знакомить детей с основными правилами пожарной безопасности, объяснить, какой вред приносят игры с огнем.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«Основные правила пожарной безопасности»</w:t>
            </w:r>
          </w:p>
        </w:tc>
      </w:tr>
      <w:tr w:rsidR="00607AF1" w:rsidRPr="000025F8" w:rsidTr="003F12C1"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721090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15.05</w:t>
            </w:r>
          </w:p>
        </w:tc>
        <w:tc>
          <w:tcPr>
            <w:tcW w:w="119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12. «Ядовитые растения и грибы»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 детей дошкольного возраста. Планирование работы. Беседы. Игры – СПб</w:t>
            </w:r>
            <w:proofErr w:type="gramStart"/>
            <w:r w:rsidRPr="000025F8">
              <w:rPr>
                <w:rFonts w:ascii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0025F8">
              <w:rPr>
                <w:rFonts w:ascii="Times New Roman" w:hAnsi="Times New Roman"/>
                <w:sz w:val="20"/>
                <w:szCs w:val="20"/>
              </w:rPr>
              <w:t>ООО «ИЗДАТЕЛЬСТВО «ДЕТСТВО-ПРЕСС», 2010.</w:t>
            </w:r>
          </w:p>
        </w:tc>
        <w:tc>
          <w:tcPr>
            <w:tcW w:w="2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Закреплять знания детей о ядовитых растениях и грибах.</w:t>
            </w:r>
          </w:p>
        </w:tc>
        <w:tc>
          <w:tcPr>
            <w:tcW w:w="11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1. Презентация «Ядовитые растения».</w:t>
            </w:r>
          </w:p>
          <w:p w:rsidR="00607AF1" w:rsidRPr="000025F8" w:rsidRDefault="00607AF1" w:rsidP="003F12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025F8">
              <w:rPr>
                <w:rFonts w:ascii="Times New Roman" w:hAnsi="Times New Roman"/>
                <w:sz w:val="20"/>
                <w:szCs w:val="20"/>
              </w:rPr>
              <w:t>2. Д/и «Съедобное, несъедобное»</w:t>
            </w:r>
          </w:p>
        </w:tc>
      </w:tr>
    </w:tbl>
    <w:p w:rsidR="00607AF1" w:rsidRPr="000025F8" w:rsidRDefault="00607AF1" w:rsidP="00607AF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273F94" w:rsidRDefault="00273F94"/>
    <w:sectPr w:rsidR="00273F94" w:rsidSect="0027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7AF1"/>
    <w:rsid w:val="001C0AAB"/>
    <w:rsid w:val="00273F94"/>
    <w:rsid w:val="00607AF1"/>
    <w:rsid w:val="00721090"/>
    <w:rsid w:val="008E1707"/>
    <w:rsid w:val="00B60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7A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607AF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2023-09-11T09:47:00Z</dcterms:created>
  <dcterms:modified xsi:type="dcterms:W3CDTF">2023-09-14T05:21:00Z</dcterms:modified>
</cp:coreProperties>
</file>